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43679" w14:textId="77777777" w:rsidR="00E016DE" w:rsidRDefault="00E016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6E141" w14:textId="77777777" w:rsidR="00BD254A" w:rsidRPr="00BD254A" w:rsidRDefault="00BD254A" w:rsidP="00BD25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D254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Quiz-2 -- Requires </w:t>
      </w:r>
      <w:proofErr w:type="spellStart"/>
      <w:r w:rsidRPr="00BD254A">
        <w:rPr>
          <w:rFonts w:ascii="Times New Roman" w:eastAsia="Times New Roman" w:hAnsi="Times New Roman" w:cs="Times New Roman"/>
          <w:b/>
          <w:bCs/>
          <w:sz w:val="36"/>
          <w:szCs w:val="36"/>
        </w:rPr>
        <w:t>LockDown</w:t>
      </w:r>
      <w:proofErr w:type="spellEnd"/>
      <w:r w:rsidRPr="00BD254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Browser Results for Daniel </w:t>
      </w:r>
      <w:proofErr w:type="spellStart"/>
      <w:r w:rsidRPr="00BD254A">
        <w:rPr>
          <w:rFonts w:ascii="Times New Roman" w:eastAsia="Times New Roman" w:hAnsi="Times New Roman" w:cs="Times New Roman"/>
          <w:b/>
          <w:bCs/>
          <w:sz w:val="36"/>
          <w:szCs w:val="36"/>
        </w:rPr>
        <w:t>Riquelme</w:t>
      </w:r>
      <w:proofErr w:type="spellEnd"/>
      <w:r w:rsidRPr="00BD254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D254A">
        <w:rPr>
          <w:rFonts w:ascii="Times New Roman" w:eastAsia="Times New Roman" w:hAnsi="Times New Roman" w:cs="Times New Roman"/>
          <w:b/>
          <w:bCs/>
          <w:sz w:val="36"/>
          <w:szCs w:val="36"/>
        </w:rPr>
        <w:t>Rebollar</w:t>
      </w:r>
      <w:proofErr w:type="spellEnd"/>
      <w:r w:rsidRPr="00BD254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hyperlink r:id="rId4" w:history="1">
        <w:r w:rsidRPr="00BD254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View Log</w:t>
        </w:r>
      </w:hyperlink>
      <w:r w:rsidRPr="00BD254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45FC8455" w14:textId="77777777" w:rsidR="00BD254A" w:rsidRPr="00BD254A" w:rsidRDefault="00BD254A" w:rsidP="00BD254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D254A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036D8554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Score for this quiz: 9 out of 10 </w:t>
      </w:r>
    </w:p>
    <w:p w14:paraId="1BA08FD4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Submitted Sep 10, 2020 at 3:18pm </w:t>
      </w:r>
    </w:p>
    <w:p w14:paraId="79BA8736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This attempt took 9 minutes. </w:t>
      </w:r>
    </w:p>
    <w:p w14:paraId="03E22299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556045A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question_7671153"/>
      <w:bookmarkEnd w:id="0"/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1 </w:t>
      </w:r>
    </w:p>
    <w:p w14:paraId="1FF1B016" w14:textId="44939A26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B0445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7" type="#_x0000_t75" style="width:1in;height:18.25pt" o:ole="">
            <v:imagedata r:id="rId5" o:title=""/>
          </v:shape>
          <w:control r:id="rId6" w:name="DefaultOcxName" w:shapeid="_x0000_i1207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15FD0919" w14:textId="77777777" w:rsidR="00BD254A" w:rsidRPr="00BD254A" w:rsidRDefault="00BD254A" w:rsidP="00BD2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For a relational algebra </w:t>
      </w:r>
      <w:r w:rsidRPr="00BD254A">
        <w:rPr>
          <w:rFonts w:ascii="Times New Roman" w:eastAsia="Times New Roman" w:hAnsi="Times New Roman" w:cs="Times New Roman"/>
          <w:sz w:val="24"/>
          <w:szCs w:val="24"/>
          <w:u w:val="single"/>
        </w:rPr>
        <w:t>division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D254A">
        <w:rPr>
          <w:rFonts w:ascii="Times New Roman" w:eastAsia="Times New Roman" w:hAnsi="Times New Roman" w:cs="Times New Roman"/>
          <w:sz w:val="24"/>
          <w:szCs w:val="24"/>
        </w:rPr>
        <w:t>operation,  the</w:t>
      </w:r>
      <w:proofErr w:type="gramEnd"/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columns of the </w:t>
      </w:r>
      <w:r w:rsidRPr="00BD254A">
        <w:rPr>
          <w:rFonts w:ascii="Times New Roman" w:eastAsia="Times New Roman" w:hAnsi="Times New Roman" w:cs="Times New Roman"/>
          <w:sz w:val="24"/>
          <w:szCs w:val="24"/>
          <w:u w:val="single"/>
        </w:rPr>
        <w:t>quotient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will be  _______________________________.</w:t>
      </w:r>
    </w:p>
    <w:p w14:paraId="2752B40A" w14:textId="77777777" w:rsidR="00BD254A" w:rsidRPr="00BD254A" w:rsidRDefault="00BD254A" w:rsidP="00BD2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(quotient = dividend / divisor)</w:t>
      </w:r>
    </w:p>
    <w:p w14:paraId="2AD1A0B3" w14:textId="37E98A24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DF32CD5">
          <v:shape id="_x0000_i1206" type="#_x0000_t75" style="width:20.4pt;height:17.2pt" o:ole="">
            <v:imagedata r:id="rId7" o:title=""/>
          </v:shape>
          <w:control r:id="rId8" w:name="DefaultOcxName1" w:shapeid="_x0000_i1206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70ECE4A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proofErr w:type="spellStart"/>
      <w:r w:rsidRPr="00BD254A">
        <w:rPr>
          <w:rFonts w:ascii="Times New Roman" w:eastAsia="Times New Roman" w:hAnsi="Times New Roman" w:cs="Times New Roman"/>
          <w:sz w:val="24"/>
          <w:szCs w:val="24"/>
        </w:rPr>
        <w:t>coumns</w:t>
      </w:r>
      <w:proofErr w:type="spellEnd"/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of the dividend</w:t>
      </w:r>
    </w:p>
    <w:p w14:paraId="1E0CCFDE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6C8F2919" w14:textId="1E90BD5C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50BDFC9">
          <v:shape id="_x0000_i1205" type="#_x0000_t75" style="width:20.4pt;height:17.2pt" o:ole="">
            <v:imagedata r:id="rId9" o:title=""/>
          </v:shape>
          <w:control r:id="rId10" w:name="DefaultOcxName2" w:shapeid="_x0000_i1205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B289FCA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the columns of the dividend that are not in the divisor</w:t>
      </w:r>
    </w:p>
    <w:p w14:paraId="7086DE06" w14:textId="17710119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3951E53">
          <v:shape id="_x0000_i1204" type="#_x0000_t75" style="width:20.4pt;height:17.2pt" o:ole="">
            <v:imagedata r:id="rId7" o:title=""/>
          </v:shape>
          <w:control r:id="rId11" w:name="DefaultOcxName3" w:shapeid="_x0000_i1204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1007DA0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the columns of the divisor that are not in the dividend</w:t>
      </w:r>
    </w:p>
    <w:p w14:paraId="0AE016E7" w14:textId="043B7783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AB93D2D">
          <v:shape id="_x0000_i1203" type="#_x0000_t75" style="width:20.4pt;height:17.2pt" o:ole="">
            <v:imagedata r:id="rId7" o:title=""/>
          </v:shape>
          <w:control r:id="rId12" w:name="DefaultOcxName4" w:shapeid="_x0000_i1203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1DB631A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proofErr w:type="spellStart"/>
      <w:r w:rsidRPr="00BD254A">
        <w:rPr>
          <w:rFonts w:ascii="Times New Roman" w:eastAsia="Times New Roman" w:hAnsi="Times New Roman" w:cs="Times New Roman"/>
          <w:sz w:val="24"/>
          <w:szCs w:val="24"/>
        </w:rPr>
        <w:t>coumns</w:t>
      </w:r>
      <w:proofErr w:type="spellEnd"/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of the dividend</w:t>
      </w:r>
    </w:p>
    <w:p w14:paraId="6875B0DA" w14:textId="08715C6B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F6CDE2F">
          <v:shape id="_x0000_i1202" type="#_x0000_t75" style="width:136.5pt;height:57.5pt" o:ole="">
            <v:imagedata r:id="rId13" o:title=""/>
          </v:shape>
          <w:control r:id="rId14" w:name="DefaultOcxName5" w:shapeid="_x0000_i1202"/>
        </w:object>
      </w:r>
    </w:p>
    <w:p w14:paraId="060E799C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45C040D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question_7671154"/>
      <w:bookmarkEnd w:id="1"/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2 </w:t>
      </w:r>
    </w:p>
    <w:p w14:paraId="09145146" w14:textId="06C5034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E948E0F">
          <v:shape id="_x0000_i1201" type="#_x0000_t75" style="width:1in;height:18.25pt" o:ole="">
            <v:imagedata r:id="rId15" o:title=""/>
          </v:shape>
          <w:control r:id="rId16" w:name="DefaultOcxName6" w:shapeid="_x0000_i1201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6B7EA94B" w14:textId="77777777" w:rsidR="00BD254A" w:rsidRPr="00BD254A" w:rsidRDefault="00BD254A" w:rsidP="00BD2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Which relational algebra operation requires </w:t>
      </w:r>
      <w:r w:rsidRPr="00BD254A">
        <w:rPr>
          <w:rFonts w:ascii="Times New Roman" w:eastAsia="Times New Roman" w:hAnsi="Times New Roman" w:cs="Times New Roman"/>
          <w:sz w:val="24"/>
          <w:szCs w:val="24"/>
          <w:u w:val="single"/>
        </w:rPr>
        <w:t>at least one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common column name on both input tables?</w:t>
      </w:r>
    </w:p>
    <w:p w14:paraId="75318B4B" w14:textId="5A53F20E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41ABF3F">
          <v:shape id="_x0000_i1200" type="#_x0000_t75" style="width:20.4pt;height:17.2pt" o:ole="">
            <v:imagedata r:id="rId7" o:title=""/>
          </v:shape>
          <w:control r:id="rId17" w:name="DefaultOcxName7" w:shapeid="_x0000_i1200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8B9AF90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select</w:t>
      </w:r>
    </w:p>
    <w:p w14:paraId="5690EFC4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114B24D9" w14:textId="22ABE900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127C003">
          <v:shape id="_x0000_i1199" type="#_x0000_t75" style="width:20.4pt;height:17.2pt" o:ole="">
            <v:imagedata r:id="rId9" o:title=""/>
          </v:shape>
          <w:control r:id="rId18" w:name="DefaultOcxName8" w:shapeid="_x0000_i1199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AD148DD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254A">
        <w:rPr>
          <w:rFonts w:ascii="Times New Roman" w:eastAsia="Times New Roman" w:hAnsi="Times New Roman" w:cs="Times New Roman"/>
          <w:sz w:val="24"/>
          <w:szCs w:val="24"/>
        </w:rPr>
        <w:lastRenderedPageBreak/>
        <w:t>njoin</w:t>
      </w:r>
      <w:proofErr w:type="spellEnd"/>
    </w:p>
    <w:p w14:paraId="19E50A53" w14:textId="75B85B64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CFDEAB1">
          <v:shape id="_x0000_i1198" type="#_x0000_t75" style="width:20.4pt;height:17.2pt" o:ole="">
            <v:imagedata r:id="rId7" o:title=""/>
          </v:shape>
          <w:control r:id="rId19" w:name="DefaultOcxName9" w:shapeid="_x0000_i1198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2C9C2EF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product</w:t>
      </w:r>
    </w:p>
    <w:p w14:paraId="114807D2" w14:textId="43AB1203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421333D">
          <v:shape id="_x0000_i1197" type="#_x0000_t75" style="width:20.4pt;height:17.2pt" o:ole="">
            <v:imagedata r:id="rId7" o:title=""/>
          </v:shape>
          <w:control r:id="rId20" w:name="DefaultOcxName10" w:shapeid="_x0000_i1197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360B13A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union</w:t>
      </w:r>
    </w:p>
    <w:p w14:paraId="7F7BAF72" w14:textId="0E7CD339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8B761B6">
          <v:shape id="_x0000_i1196" type="#_x0000_t75" style="width:136.5pt;height:57.5pt" o:ole="">
            <v:imagedata r:id="rId13" o:title=""/>
          </v:shape>
          <w:control r:id="rId21" w:name="DefaultOcxName11" w:shapeid="_x0000_i1196"/>
        </w:object>
      </w:r>
    </w:p>
    <w:p w14:paraId="47069D27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3C7BB01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question_7671151"/>
      <w:bookmarkEnd w:id="2"/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3 </w:t>
      </w:r>
    </w:p>
    <w:p w14:paraId="005E0D67" w14:textId="45373D9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E2C3F95">
          <v:shape id="_x0000_i1195" type="#_x0000_t75" style="width:1in;height:18.25pt" o:ole="">
            <v:imagedata r:id="rId22" o:title=""/>
          </v:shape>
          <w:control r:id="rId23" w:name="DefaultOcxName12" w:shapeid="_x0000_i1195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3334DB72" w14:textId="77777777" w:rsidR="00BD254A" w:rsidRPr="00BD254A" w:rsidRDefault="00BD254A" w:rsidP="00BD2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Which relational algebra operation requires </w:t>
      </w:r>
      <w:r w:rsidRPr="00BD254A">
        <w:rPr>
          <w:rFonts w:ascii="Times New Roman" w:eastAsia="Times New Roman" w:hAnsi="Times New Roman" w:cs="Times New Roman"/>
          <w:sz w:val="24"/>
          <w:szCs w:val="24"/>
          <w:u w:val="single"/>
        </w:rPr>
        <w:t>only one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input table?</w:t>
      </w:r>
    </w:p>
    <w:p w14:paraId="0DD372A5" w14:textId="5ED60AD3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2902760">
          <v:shape id="_x0000_i1194" type="#_x0000_t75" style="width:20.4pt;height:17.2pt" o:ole="">
            <v:imagedata r:id="rId7" o:title=""/>
          </v:shape>
          <w:control r:id="rId24" w:name="DefaultOcxName13" w:shapeid="_x0000_i1194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3E1D7B9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intersect</w:t>
      </w:r>
    </w:p>
    <w:p w14:paraId="0A1D7507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271F5673" w14:textId="75B375F5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F43453F">
          <v:shape id="_x0000_i1193" type="#_x0000_t75" style="width:20.4pt;height:17.2pt" o:ole="">
            <v:imagedata r:id="rId9" o:title=""/>
          </v:shape>
          <w:control r:id="rId25" w:name="DefaultOcxName14" w:shapeid="_x0000_i1193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844497F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project</w:t>
      </w:r>
    </w:p>
    <w:p w14:paraId="6EC49787" w14:textId="708C084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2C464A6">
          <v:shape id="_x0000_i1192" type="#_x0000_t75" style="width:20.4pt;height:17.2pt" o:ole="">
            <v:imagedata r:id="rId7" o:title=""/>
          </v:shape>
          <w:control r:id="rId26" w:name="DefaultOcxName15" w:shapeid="_x0000_i1192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6F602C5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difference</w:t>
      </w:r>
    </w:p>
    <w:p w14:paraId="26D4E243" w14:textId="460FA365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355E7EE">
          <v:shape id="_x0000_i1191" type="#_x0000_t75" style="width:20.4pt;height:17.2pt" o:ole="">
            <v:imagedata r:id="rId7" o:title=""/>
          </v:shape>
          <w:control r:id="rId27" w:name="DefaultOcxName16" w:shapeid="_x0000_i1191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FF8DBA3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product</w:t>
      </w:r>
    </w:p>
    <w:p w14:paraId="190ED801" w14:textId="1448F652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1AF7512">
          <v:shape id="_x0000_i1190" type="#_x0000_t75" style="width:136.5pt;height:57.5pt" o:ole="">
            <v:imagedata r:id="rId13" o:title=""/>
          </v:shape>
          <w:control r:id="rId28" w:name="DefaultOcxName17" w:shapeid="_x0000_i1190"/>
        </w:object>
      </w:r>
    </w:p>
    <w:p w14:paraId="69816565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41BB506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question_7901986"/>
      <w:bookmarkEnd w:id="3"/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4 </w:t>
      </w:r>
    </w:p>
    <w:p w14:paraId="55FC7F25" w14:textId="56781B56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32B1BB0">
          <v:shape id="_x0000_i1189" type="#_x0000_t75" style="width:1in;height:18.25pt" o:ole="">
            <v:imagedata r:id="rId5" o:title=""/>
          </v:shape>
          <w:control r:id="rId29" w:name="DefaultOcxName18" w:shapeid="_x0000_i1189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2A691B8" w14:textId="77777777" w:rsidR="00BD254A" w:rsidRPr="00BD254A" w:rsidRDefault="00BD254A" w:rsidP="00BD2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In the following valid </w:t>
      </w:r>
      <w:r w:rsidRPr="00BD254A">
        <w:rPr>
          <w:rFonts w:ascii="Times New Roman" w:eastAsia="Times New Roman" w:hAnsi="Times New Roman" w:cs="Times New Roman"/>
          <w:sz w:val="24"/>
          <w:szCs w:val="24"/>
          <w:u w:val="single"/>
        </w:rPr>
        <w:t>tuple calculus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query, what does "</w:t>
      </w:r>
      <w:proofErr w:type="spellStart"/>
      <w:r w:rsidRPr="00BD254A">
        <w:rPr>
          <w:rFonts w:ascii="Times New Roman" w:eastAsia="Times New Roman" w:hAnsi="Times New Roman" w:cs="Times New Roman"/>
          <w:b/>
          <w:bCs/>
          <w:sz w:val="24"/>
          <w:szCs w:val="24"/>
        </w:rPr>
        <w:t>forall</w:t>
      </w:r>
      <w:proofErr w:type="spellEnd"/>
      <w:r w:rsidRPr="00BD25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>" refer to?</w:t>
      </w:r>
    </w:p>
    <w:p w14:paraId="5B313388" w14:textId="77777777" w:rsidR="00BD254A" w:rsidRPr="00BD254A" w:rsidRDefault="00BD254A" w:rsidP="00BD2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monaco" w:eastAsia="Times New Roman" w:hAnsi="monaco" w:cs="Times New Roman"/>
          <w:sz w:val="28"/>
          <w:szCs w:val="28"/>
        </w:rPr>
        <w:t>trc</w:t>
      </w:r>
      <w:proofErr w:type="gramStart"/>
      <w:r w:rsidRPr="00BD254A">
        <w:rPr>
          <w:rFonts w:ascii="monaco" w:eastAsia="Times New Roman" w:hAnsi="monaco" w:cs="Times New Roman"/>
          <w:sz w:val="28"/>
          <w:szCs w:val="28"/>
        </w:rPr>
        <w:t>3:=</w:t>
      </w:r>
      <w:proofErr w:type="gramEnd"/>
      <w:r w:rsidRPr="00BD254A">
        <w:rPr>
          <w:rFonts w:ascii="Times New Roman" w:eastAsia="Times New Roman" w:hAnsi="Times New Roman" w:cs="Times New Roman"/>
          <w:sz w:val="24"/>
          <w:szCs w:val="24"/>
        </w:rPr>
        <w:br/>
      </w:r>
      <w:r w:rsidRPr="00BD254A">
        <w:rPr>
          <w:rFonts w:ascii="monaco" w:eastAsia="Times New Roman" w:hAnsi="monaco" w:cs="Times New Roman"/>
          <w:sz w:val="28"/>
          <w:szCs w:val="28"/>
        </w:rPr>
        <w:t>  {</w:t>
      </w:r>
      <w:proofErr w:type="spellStart"/>
      <w:r w:rsidRPr="00BD254A">
        <w:rPr>
          <w:rFonts w:ascii="monaco" w:eastAsia="Times New Roman" w:hAnsi="monaco" w:cs="Times New Roman"/>
          <w:sz w:val="28"/>
          <w:szCs w:val="28"/>
        </w:rPr>
        <w:t>E.lname</w:t>
      </w:r>
      <w:proofErr w:type="spellEnd"/>
      <w:r w:rsidRPr="00BD254A">
        <w:rPr>
          <w:rFonts w:ascii="monaco" w:eastAsia="Times New Roman" w:hAnsi="monaco" w:cs="Times New Roman"/>
          <w:sz w:val="28"/>
          <w:szCs w:val="28"/>
        </w:rPr>
        <w:t xml:space="preserve">, </w:t>
      </w:r>
      <w:proofErr w:type="spellStart"/>
      <w:r w:rsidRPr="00BD254A">
        <w:rPr>
          <w:rFonts w:ascii="monaco" w:eastAsia="Times New Roman" w:hAnsi="monaco" w:cs="Times New Roman"/>
          <w:sz w:val="28"/>
          <w:szCs w:val="28"/>
        </w:rPr>
        <w:t>E.fname</w:t>
      </w:r>
      <w:proofErr w:type="spellEnd"/>
      <w:r w:rsidRPr="00BD254A">
        <w:rPr>
          <w:rFonts w:ascii="monaco" w:eastAsia="Times New Roman" w:hAnsi="monaco" w:cs="Times New Roman"/>
          <w:sz w:val="28"/>
          <w:szCs w:val="28"/>
        </w:rPr>
        <w:t xml:space="preserve"> | 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br/>
      </w:r>
      <w:r w:rsidRPr="00BD254A">
        <w:rPr>
          <w:rFonts w:ascii="monaco" w:eastAsia="Times New Roman" w:hAnsi="monaco" w:cs="Times New Roman"/>
          <w:sz w:val="28"/>
          <w:szCs w:val="28"/>
        </w:rPr>
        <w:t>  employee(E) and 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br/>
      </w:r>
      <w:r w:rsidRPr="00BD254A">
        <w:rPr>
          <w:rFonts w:ascii="monaco" w:eastAsia="Times New Roman" w:hAnsi="monaco" w:cs="Times New Roman"/>
          <w:sz w:val="28"/>
          <w:szCs w:val="28"/>
        </w:rPr>
        <w:t>  (</w:t>
      </w:r>
      <w:proofErr w:type="spellStart"/>
      <w:r w:rsidRPr="00BD254A">
        <w:rPr>
          <w:rFonts w:ascii="monaco" w:eastAsia="Times New Roman" w:hAnsi="monaco" w:cs="Times New Roman"/>
          <w:sz w:val="28"/>
          <w:szCs w:val="28"/>
        </w:rPr>
        <w:t>forall</w:t>
      </w:r>
      <w:proofErr w:type="spellEnd"/>
      <w:r w:rsidRPr="00BD254A">
        <w:rPr>
          <w:rFonts w:ascii="monaco" w:eastAsia="Times New Roman" w:hAnsi="monaco" w:cs="Times New Roman"/>
          <w:sz w:val="28"/>
          <w:szCs w:val="28"/>
        </w:rPr>
        <w:t xml:space="preserve"> X) 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br/>
      </w:r>
      <w:r w:rsidRPr="00BD254A">
        <w:rPr>
          <w:rFonts w:ascii="monaco" w:eastAsia="Times New Roman" w:hAnsi="monaco" w:cs="Times New Roman"/>
          <w:sz w:val="28"/>
          <w:szCs w:val="28"/>
        </w:rPr>
        <w:t>    (not (projects(X)) or (not (</w:t>
      </w:r>
      <w:proofErr w:type="spellStart"/>
      <w:r w:rsidRPr="00BD254A">
        <w:rPr>
          <w:rFonts w:ascii="monaco" w:eastAsia="Times New Roman" w:hAnsi="monaco" w:cs="Times New Roman"/>
          <w:sz w:val="28"/>
          <w:szCs w:val="28"/>
        </w:rPr>
        <w:t>X.dnum</w:t>
      </w:r>
      <w:proofErr w:type="spellEnd"/>
      <w:r w:rsidRPr="00BD254A">
        <w:rPr>
          <w:rFonts w:ascii="monaco" w:eastAsia="Times New Roman" w:hAnsi="monaco" w:cs="Times New Roman"/>
          <w:sz w:val="28"/>
          <w:szCs w:val="28"/>
        </w:rPr>
        <w:t>=5) or 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br/>
      </w:r>
      <w:r w:rsidRPr="00BD254A">
        <w:rPr>
          <w:rFonts w:ascii="monaco" w:eastAsia="Times New Roman" w:hAnsi="monaco" w:cs="Times New Roman"/>
          <w:sz w:val="28"/>
          <w:szCs w:val="28"/>
        </w:rPr>
        <w:t>    (exists W) 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br/>
      </w:r>
      <w:r w:rsidRPr="00BD254A">
        <w:rPr>
          <w:rFonts w:ascii="monaco" w:eastAsia="Times New Roman" w:hAnsi="monaco" w:cs="Times New Roman"/>
          <w:sz w:val="28"/>
          <w:szCs w:val="28"/>
        </w:rPr>
        <w:t>      (</w:t>
      </w:r>
      <w:proofErr w:type="spellStart"/>
      <w:r w:rsidRPr="00BD254A">
        <w:rPr>
          <w:rFonts w:ascii="monaco" w:eastAsia="Times New Roman" w:hAnsi="monaco" w:cs="Times New Roman"/>
          <w:sz w:val="28"/>
          <w:szCs w:val="28"/>
        </w:rPr>
        <w:t>works_on</w:t>
      </w:r>
      <w:proofErr w:type="spellEnd"/>
      <w:r w:rsidRPr="00BD254A">
        <w:rPr>
          <w:rFonts w:ascii="monaco" w:eastAsia="Times New Roman" w:hAnsi="monaco" w:cs="Times New Roman"/>
          <w:sz w:val="28"/>
          <w:szCs w:val="28"/>
        </w:rPr>
        <w:t xml:space="preserve">(W) and </w:t>
      </w:r>
      <w:proofErr w:type="spellStart"/>
      <w:r w:rsidRPr="00BD254A">
        <w:rPr>
          <w:rFonts w:ascii="monaco" w:eastAsia="Times New Roman" w:hAnsi="monaco" w:cs="Times New Roman"/>
          <w:sz w:val="28"/>
          <w:szCs w:val="28"/>
        </w:rPr>
        <w:t>W.essn</w:t>
      </w:r>
      <w:proofErr w:type="spellEnd"/>
      <w:r w:rsidRPr="00BD254A">
        <w:rPr>
          <w:rFonts w:ascii="monaco" w:eastAsia="Times New Roman" w:hAnsi="monaco" w:cs="Times New Roman"/>
          <w:sz w:val="28"/>
          <w:szCs w:val="28"/>
        </w:rPr>
        <w:t>=</w:t>
      </w:r>
      <w:proofErr w:type="spellStart"/>
      <w:r w:rsidRPr="00BD254A">
        <w:rPr>
          <w:rFonts w:ascii="monaco" w:eastAsia="Times New Roman" w:hAnsi="monaco" w:cs="Times New Roman"/>
          <w:sz w:val="28"/>
          <w:szCs w:val="28"/>
        </w:rPr>
        <w:t>E.ssn</w:t>
      </w:r>
      <w:proofErr w:type="spellEnd"/>
      <w:r w:rsidRPr="00BD254A">
        <w:rPr>
          <w:rFonts w:ascii="monaco" w:eastAsia="Times New Roman" w:hAnsi="monaco" w:cs="Times New Roman"/>
          <w:sz w:val="28"/>
          <w:szCs w:val="28"/>
        </w:rPr>
        <w:t xml:space="preserve"> and </w:t>
      </w:r>
      <w:proofErr w:type="spellStart"/>
      <w:r w:rsidRPr="00BD254A">
        <w:rPr>
          <w:rFonts w:ascii="monaco" w:eastAsia="Times New Roman" w:hAnsi="monaco" w:cs="Times New Roman"/>
          <w:sz w:val="28"/>
          <w:szCs w:val="28"/>
        </w:rPr>
        <w:t>X.pnumber</w:t>
      </w:r>
      <w:proofErr w:type="spellEnd"/>
      <w:r w:rsidRPr="00BD254A">
        <w:rPr>
          <w:rFonts w:ascii="monaco" w:eastAsia="Times New Roman" w:hAnsi="monaco" w:cs="Times New Roman"/>
          <w:sz w:val="28"/>
          <w:szCs w:val="28"/>
        </w:rPr>
        <w:t>=</w:t>
      </w:r>
      <w:proofErr w:type="spellStart"/>
      <w:r w:rsidRPr="00BD254A">
        <w:rPr>
          <w:rFonts w:ascii="monaco" w:eastAsia="Times New Roman" w:hAnsi="monaco" w:cs="Times New Roman"/>
          <w:sz w:val="28"/>
          <w:szCs w:val="28"/>
        </w:rPr>
        <w:t>W.pno</w:t>
      </w:r>
      <w:proofErr w:type="spellEnd"/>
      <w:r w:rsidRPr="00BD254A">
        <w:rPr>
          <w:rFonts w:ascii="monaco" w:eastAsia="Times New Roman" w:hAnsi="monaco" w:cs="Times New Roman"/>
          <w:sz w:val="28"/>
          <w:szCs w:val="28"/>
        </w:rPr>
        <w:t>)))};</w:t>
      </w:r>
    </w:p>
    <w:p w14:paraId="0992D3A2" w14:textId="422D12B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37D21B36">
          <v:shape id="_x0000_i1188" type="#_x0000_t75" style="width:20.4pt;height:17.2pt" o:ole="">
            <v:imagedata r:id="rId7" o:title=""/>
          </v:shape>
          <w:control r:id="rId30" w:name="DefaultOcxName19" w:shapeid="_x0000_i1188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0CD9E8E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no tuple</w:t>
      </w:r>
    </w:p>
    <w:p w14:paraId="4B4889F9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38E1EDE0" w14:textId="2414AD7C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26AAC27">
          <v:shape id="_x0000_i1187" type="#_x0000_t75" style="width:20.4pt;height:17.2pt" o:ole="">
            <v:imagedata r:id="rId9" o:title=""/>
          </v:shape>
          <w:control r:id="rId31" w:name="DefaultOcxName20" w:shapeid="_x0000_i1187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E6F6ABD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all tuples</w:t>
      </w:r>
    </w:p>
    <w:p w14:paraId="235EAFA0" w14:textId="056821BD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15B1D3A">
          <v:shape id="_x0000_i1186" type="#_x0000_t75" style="width:20.4pt;height:17.2pt" o:ole="">
            <v:imagedata r:id="rId7" o:title=""/>
          </v:shape>
          <w:control r:id="rId32" w:name="DefaultOcxName21" w:shapeid="_x0000_i1186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284543C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any one tuple</w:t>
      </w:r>
    </w:p>
    <w:p w14:paraId="29A043BC" w14:textId="138E57FB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F7CF15E">
          <v:shape id="_x0000_i1185" type="#_x0000_t75" style="width:20.4pt;height:17.2pt" o:ole="">
            <v:imagedata r:id="rId7" o:title=""/>
          </v:shape>
          <w:control r:id="rId33" w:name="DefaultOcxName22" w:shapeid="_x0000_i1185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4535726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a pair of tuples</w:t>
      </w:r>
    </w:p>
    <w:p w14:paraId="0C42FABD" w14:textId="7F24886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7447EF0">
          <v:shape id="_x0000_i1184" type="#_x0000_t75" style="width:136.5pt;height:57.5pt" o:ole="">
            <v:imagedata r:id="rId13" o:title=""/>
          </v:shape>
          <w:control r:id="rId34" w:name="DefaultOcxName23" w:shapeid="_x0000_i1184"/>
        </w:object>
      </w:r>
    </w:p>
    <w:p w14:paraId="0099E567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B02517F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question_7671157"/>
      <w:bookmarkEnd w:id="4"/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5 </w:t>
      </w:r>
    </w:p>
    <w:p w14:paraId="12FD4E02" w14:textId="6F4CFAEB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9C68438">
          <v:shape id="_x0000_i1183" type="#_x0000_t75" style="width:1in;height:18.25pt" o:ole="">
            <v:imagedata r:id="rId5" o:title=""/>
          </v:shape>
          <w:control r:id="rId35" w:name="DefaultOcxName24" w:shapeid="_x0000_i1183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1AA64BAD" w14:textId="77777777" w:rsidR="00BD254A" w:rsidRPr="00BD254A" w:rsidRDefault="00BD254A" w:rsidP="00BD2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In the following valid </w:t>
      </w:r>
      <w:r w:rsidRPr="00BD254A">
        <w:rPr>
          <w:rFonts w:ascii="Times New Roman" w:eastAsia="Times New Roman" w:hAnsi="Times New Roman" w:cs="Times New Roman"/>
          <w:sz w:val="24"/>
          <w:szCs w:val="24"/>
          <w:u w:val="single"/>
        </w:rPr>
        <w:t>domain calculus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query, what does "</w:t>
      </w:r>
      <w:r w:rsidRPr="00BD254A">
        <w:rPr>
          <w:rFonts w:ascii="Times New Roman" w:eastAsia="Times New Roman" w:hAnsi="Times New Roman" w:cs="Times New Roman"/>
          <w:b/>
          <w:bCs/>
          <w:sz w:val="24"/>
          <w:szCs w:val="24"/>
        </w:rPr>
        <w:t>exists SSN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>" refer to?</w:t>
      </w:r>
    </w:p>
    <w:p w14:paraId="78B1FCBB" w14:textId="77777777" w:rsidR="00BD254A" w:rsidRPr="00BD254A" w:rsidRDefault="00BD254A" w:rsidP="00BD2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monaco" w:eastAsia="Times New Roman" w:hAnsi="monaco" w:cs="Times New Roman"/>
          <w:sz w:val="28"/>
          <w:szCs w:val="28"/>
        </w:rPr>
        <w:t>drc</w:t>
      </w:r>
      <w:proofErr w:type="gramStart"/>
      <w:r w:rsidRPr="00BD254A">
        <w:rPr>
          <w:rFonts w:ascii="monaco" w:eastAsia="Times New Roman" w:hAnsi="monaco" w:cs="Times New Roman"/>
          <w:sz w:val="28"/>
          <w:szCs w:val="28"/>
        </w:rPr>
        <w:t>6:=</w:t>
      </w:r>
      <w:proofErr w:type="gramEnd"/>
      <w:r w:rsidRPr="00BD254A">
        <w:rPr>
          <w:rFonts w:ascii="Times New Roman" w:eastAsia="Times New Roman" w:hAnsi="Times New Roman" w:cs="Times New Roman"/>
          <w:sz w:val="24"/>
          <w:szCs w:val="24"/>
        </w:rPr>
        <w:br/>
      </w:r>
      <w:r w:rsidRPr="00BD254A">
        <w:rPr>
          <w:rFonts w:ascii="monaco" w:eastAsia="Times New Roman" w:hAnsi="monaco" w:cs="Times New Roman"/>
          <w:sz w:val="28"/>
          <w:szCs w:val="28"/>
        </w:rPr>
        <w:t>  {LNAME,FNAME|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br/>
      </w:r>
      <w:r w:rsidRPr="00BD254A">
        <w:rPr>
          <w:rFonts w:ascii="monaco" w:eastAsia="Times New Roman" w:hAnsi="monaco" w:cs="Times New Roman"/>
          <w:sz w:val="28"/>
          <w:szCs w:val="28"/>
        </w:rPr>
        <w:t>    (exists SSN)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br/>
      </w:r>
      <w:r w:rsidRPr="00BD254A">
        <w:rPr>
          <w:rFonts w:ascii="monaco" w:eastAsia="Times New Roman" w:hAnsi="monaco" w:cs="Times New Roman"/>
          <w:sz w:val="28"/>
          <w:szCs w:val="28"/>
        </w:rPr>
        <w:t>    (employee(FNAME,_,LNAME,SSN,_,_,_,_,_,_) and 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br/>
      </w:r>
      <w:r w:rsidRPr="00BD254A">
        <w:rPr>
          <w:rFonts w:ascii="monaco" w:eastAsia="Times New Roman" w:hAnsi="monaco" w:cs="Times New Roman"/>
          <w:sz w:val="28"/>
          <w:szCs w:val="28"/>
        </w:rPr>
        <w:t>     not(dependent(SSN,_,_,_,_)))};</w:t>
      </w:r>
    </w:p>
    <w:p w14:paraId="5F398210" w14:textId="40421CCD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FCB39AD">
          <v:shape id="_x0000_i1182" type="#_x0000_t75" style="width:20.4pt;height:17.2pt" o:ole="">
            <v:imagedata r:id="rId7" o:title=""/>
          </v:shape>
          <w:control r:id="rId36" w:name="DefaultOcxName25" w:shapeid="_x0000_i1182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C3F863D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any one row of dependent</w:t>
      </w:r>
    </w:p>
    <w:p w14:paraId="6C0DB79C" w14:textId="2B1ABCB6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27079D1">
          <v:shape id="_x0000_i1181" type="#_x0000_t75" style="width:20.4pt;height:17.2pt" o:ole="">
            <v:imagedata r:id="rId7" o:title=""/>
          </v:shape>
          <w:control r:id="rId37" w:name="DefaultOcxName26" w:shapeid="_x0000_i1181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549D9A0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all values for the variable SSN</w:t>
      </w:r>
    </w:p>
    <w:p w14:paraId="5D2EB600" w14:textId="1090FBAA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FFE03D8">
          <v:shape id="_x0000_i1180" type="#_x0000_t75" style="width:20.4pt;height:17.2pt" o:ole="">
            <v:imagedata r:id="rId7" o:title=""/>
          </v:shape>
          <w:control r:id="rId38" w:name="DefaultOcxName27" w:shapeid="_x0000_i1180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40906E6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any one row of employee</w:t>
      </w:r>
    </w:p>
    <w:p w14:paraId="495A8AC8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318B03B5" w14:textId="13B59070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EE642CB">
          <v:shape id="_x0000_i1179" type="#_x0000_t75" style="width:20.4pt;height:17.2pt" o:ole="">
            <v:imagedata r:id="rId9" o:title=""/>
          </v:shape>
          <w:control r:id="rId39" w:name="DefaultOcxName28" w:shapeid="_x0000_i1179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D1A038E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any one value for the variable SSN</w:t>
      </w:r>
    </w:p>
    <w:p w14:paraId="2A073F65" w14:textId="6FC26F45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29D50F8">
          <v:shape id="_x0000_i1178" type="#_x0000_t75" style="width:136.5pt;height:57.5pt" o:ole="">
            <v:imagedata r:id="rId13" o:title=""/>
          </v:shape>
          <w:control r:id="rId40" w:name="DefaultOcxName29" w:shapeid="_x0000_i1178"/>
        </w:object>
      </w:r>
    </w:p>
    <w:p w14:paraId="7317D33D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40FCB49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question_7671162"/>
      <w:bookmarkEnd w:id="5"/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6 </w:t>
      </w:r>
    </w:p>
    <w:p w14:paraId="1CF6A0BD" w14:textId="79CAED78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Question Score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838112A">
          <v:shape id="_x0000_i1177" type="#_x0000_t75" style="width:1in;height:18.25pt" o:ole="">
            <v:imagedata r:id="rId41" o:title=""/>
          </v:shape>
          <w:control r:id="rId42" w:name="DefaultOcxName30" w:shapeid="_x0000_i1177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3C8137D2" w14:textId="77777777" w:rsidR="00BD254A" w:rsidRPr="00BD254A" w:rsidRDefault="00BD254A" w:rsidP="00BD2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Which SQL statement would remove a row from a table?</w:t>
      </w:r>
    </w:p>
    <w:p w14:paraId="44473FDE" w14:textId="1DDDE381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9F72E49">
          <v:shape id="_x0000_i1176" type="#_x0000_t75" style="width:20.4pt;height:17.2pt" o:ole="">
            <v:imagedata r:id="rId7" o:title=""/>
          </v:shape>
          <w:control r:id="rId43" w:name="DefaultOcxName31" w:shapeid="_x0000_i1176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C69F38C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DROP</w:t>
      </w:r>
    </w:p>
    <w:p w14:paraId="07B14224" w14:textId="4B4236F3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AB75892">
          <v:shape id="_x0000_i1175" type="#_x0000_t75" style="width:20.4pt;height:17.2pt" o:ole="">
            <v:imagedata r:id="rId7" o:title=""/>
          </v:shape>
          <w:control r:id="rId44" w:name="DefaultOcxName32" w:shapeid="_x0000_i1175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643115B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ERASE</w:t>
      </w:r>
    </w:p>
    <w:p w14:paraId="45FDA554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2EBC561E" w14:textId="111EC520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6CDBFC5">
          <v:shape id="_x0000_i1174" type="#_x0000_t75" style="width:20.4pt;height:17.2pt" o:ole="">
            <v:imagedata r:id="rId9" o:title=""/>
          </v:shape>
          <w:control r:id="rId45" w:name="DefaultOcxName33" w:shapeid="_x0000_i1174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A408522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DELETE</w:t>
      </w:r>
    </w:p>
    <w:p w14:paraId="684020B9" w14:textId="53AAEC9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E429D2A">
          <v:shape id="_x0000_i1173" type="#_x0000_t75" style="width:20.4pt;height:17.2pt" o:ole="">
            <v:imagedata r:id="rId7" o:title=""/>
          </v:shape>
          <w:control r:id="rId46" w:name="DefaultOcxName34" w:shapeid="_x0000_i1173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F343BF6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CLEAR</w:t>
      </w:r>
    </w:p>
    <w:p w14:paraId="11ED35A5" w14:textId="2929CE03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C9441BB">
          <v:shape id="_x0000_i1172" type="#_x0000_t75" style="width:136.5pt;height:57.5pt" o:ole="">
            <v:imagedata r:id="rId13" o:title=""/>
          </v:shape>
          <w:control r:id="rId47" w:name="DefaultOcxName35" w:shapeid="_x0000_i1172"/>
        </w:object>
      </w:r>
    </w:p>
    <w:p w14:paraId="542FB65C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573C2D6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question_7671163"/>
      <w:bookmarkEnd w:id="6"/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7 </w:t>
      </w:r>
    </w:p>
    <w:p w14:paraId="0506564D" w14:textId="75131780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EAA64F2">
          <v:shape id="_x0000_i1171" type="#_x0000_t75" style="width:1in;height:18.25pt" o:ole="">
            <v:imagedata r:id="rId48" o:title=""/>
          </v:shape>
          <w:control r:id="rId49" w:name="DefaultOcxName36" w:shapeid="_x0000_i1171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F29712F" w14:textId="77777777" w:rsidR="00BD254A" w:rsidRPr="00BD254A" w:rsidRDefault="00BD254A" w:rsidP="00BD2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Which SQL statement would add a new row to a table?</w:t>
      </w:r>
    </w:p>
    <w:p w14:paraId="53E7EE2A" w14:textId="12C7B200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9EF72BA">
          <v:shape id="_x0000_i1170" type="#_x0000_t75" style="width:20.4pt;height:17.2pt" o:ole="">
            <v:imagedata r:id="rId7" o:title=""/>
          </v:shape>
          <w:control r:id="rId50" w:name="DefaultOcxName37" w:shapeid="_x0000_i1170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3A8B626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STORE</w:t>
      </w:r>
    </w:p>
    <w:p w14:paraId="7A609110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65AA1B08" w14:textId="0CE3575A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211291A">
          <v:shape id="_x0000_i1169" type="#_x0000_t75" style="width:20.4pt;height:17.2pt" o:ole="">
            <v:imagedata r:id="rId9" o:title=""/>
          </v:shape>
          <w:control r:id="rId51" w:name="DefaultOcxName38" w:shapeid="_x0000_i1169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9DBE470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INSERT</w:t>
      </w:r>
    </w:p>
    <w:p w14:paraId="13D7710F" w14:textId="14A4AA3F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762BAFC">
          <v:shape id="_x0000_i1168" type="#_x0000_t75" style="width:20.4pt;height:17.2pt" o:ole="">
            <v:imagedata r:id="rId7" o:title=""/>
          </v:shape>
          <w:control r:id="rId52" w:name="DefaultOcxName39" w:shapeid="_x0000_i1168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B191428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CREATE</w:t>
      </w:r>
    </w:p>
    <w:p w14:paraId="1C2715DB" w14:textId="72C5AD19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1AC4F02">
          <v:shape id="_x0000_i1167" type="#_x0000_t75" style="width:20.4pt;height:17.2pt" o:ole="">
            <v:imagedata r:id="rId7" o:title=""/>
          </v:shape>
          <w:control r:id="rId53" w:name="DefaultOcxName40" w:shapeid="_x0000_i1167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27E2570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ADD</w:t>
      </w:r>
    </w:p>
    <w:p w14:paraId="5C6EF9F9" w14:textId="53AF4223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A5FC422">
          <v:shape id="_x0000_i1166" type="#_x0000_t75" style="width:136.5pt;height:57.5pt" o:ole="">
            <v:imagedata r:id="rId13" o:title=""/>
          </v:shape>
          <w:control r:id="rId54" w:name="DefaultOcxName41" w:shapeid="_x0000_i1166"/>
        </w:object>
      </w:r>
    </w:p>
    <w:p w14:paraId="2878BFD1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638028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question_7671166"/>
      <w:bookmarkEnd w:id="7"/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8 </w:t>
      </w:r>
    </w:p>
    <w:p w14:paraId="73384017" w14:textId="3A5C1BE9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6F44655">
          <v:shape id="_x0000_i1165" type="#_x0000_t75" style="width:1in;height:18.25pt" o:ole="">
            <v:imagedata r:id="rId55" o:title=""/>
          </v:shape>
          <w:control r:id="rId56" w:name="DefaultOcxName42" w:shapeid="_x0000_i1165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4FFFB016" w14:textId="77777777" w:rsidR="00BD254A" w:rsidRPr="00BD254A" w:rsidRDefault="00BD254A" w:rsidP="00BD2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lastRenderedPageBreak/>
        <w:t>For the following SQL query in Premiere Products database with 10 customers and 3 reps, how may lines will be displayed in the output?</w:t>
      </w:r>
    </w:p>
    <w:p w14:paraId="1F130E0A" w14:textId="77777777" w:rsidR="00BD254A" w:rsidRPr="00BD254A" w:rsidRDefault="00BD254A" w:rsidP="00BD2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SELECT *</w:t>
      </w:r>
    </w:p>
    <w:p w14:paraId="390E6B80" w14:textId="77777777" w:rsidR="00BD254A" w:rsidRPr="00BD254A" w:rsidRDefault="00BD254A" w:rsidP="00BD2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FROM Customer, Rep;</w:t>
      </w:r>
    </w:p>
    <w:p w14:paraId="793EED7B" w14:textId="77777777" w:rsidR="00BD254A" w:rsidRPr="00BD254A" w:rsidRDefault="00BD254A" w:rsidP="00BD2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E297BAB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187A5638" w14:textId="70CC3F80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43B1FFF">
          <v:shape id="_x0000_i1164" type="#_x0000_t75" style="width:20.4pt;height:17.2pt" o:ole="">
            <v:imagedata r:id="rId7" o:title=""/>
          </v:shape>
          <w:control r:id="rId57" w:name="DefaultOcxName43" w:shapeid="_x0000_i1164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84A6901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30</w:t>
      </w:r>
    </w:p>
    <w:p w14:paraId="49AB09DA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41A5DCC4" w14:textId="209AD268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B472984">
          <v:shape id="_x0000_i1163" type="#_x0000_t75" style="width:20.4pt;height:17.2pt" o:ole="">
            <v:imagedata r:id="rId9" o:title=""/>
          </v:shape>
          <w:control r:id="rId58" w:name="DefaultOcxName44" w:shapeid="_x0000_i1163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3132C9D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13</w:t>
      </w:r>
    </w:p>
    <w:p w14:paraId="61A33B9B" w14:textId="21802ADF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410896A">
          <v:shape id="_x0000_i1162" type="#_x0000_t75" style="width:20.4pt;height:17.2pt" o:ole="">
            <v:imagedata r:id="rId7" o:title=""/>
          </v:shape>
          <w:control r:id="rId59" w:name="DefaultOcxName45" w:shapeid="_x0000_i1162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E328878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03AA314C" w14:textId="10EEC3EC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97486E3">
          <v:shape id="_x0000_i1161" type="#_x0000_t75" style="width:20.4pt;height:17.2pt" o:ole="">
            <v:imagedata r:id="rId7" o:title=""/>
          </v:shape>
          <w:control r:id="rId60" w:name="DefaultOcxName46" w:shapeid="_x0000_i1161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331F1F3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1E1BB9BE" w14:textId="4065AC98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667BB70">
          <v:shape id="_x0000_i1160" type="#_x0000_t75" style="width:136.5pt;height:57.5pt" o:ole="">
            <v:imagedata r:id="rId13" o:title=""/>
          </v:shape>
          <w:control r:id="rId61" w:name="DefaultOcxName47" w:shapeid="_x0000_i1160"/>
        </w:object>
      </w:r>
    </w:p>
    <w:p w14:paraId="28B165EC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89FD58B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question_7671168"/>
      <w:bookmarkEnd w:id="8"/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9 </w:t>
      </w:r>
    </w:p>
    <w:p w14:paraId="66D001EC" w14:textId="3EEC41FD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48E6CA9">
          <v:shape id="_x0000_i1159" type="#_x0000_t75" style="width:1in;height:18.25pt" o:ole="">
            <v:imagedata r:id="rId62" o:title=""/>
          </v:shape>
          <w:control r:id="rId63" w:name="DefaultOcxName48" w:shapeid="_x0000_i1159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4E69F10" w14:textId="77777777" w:rsidR="00BD254A" w:rsidRPr="00BD254A" w:rsidRDefault="00BD254A" w:rsidP="00BD2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What does the HAVING clause specify?</w:t>
      </w:r>
    </w:p>
    <w:p w14:paraId="2E710AF8" w14:textId="49FD4EB9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6EB7957">
          <v:shape id="_x0000_i1158" type="#_x0000_t75" style="width:20.4pt;height:17.2pt" o:ole="">
            <v:imagedata r:id="rId7" o:title=""/>
          </v:shape>
          <w:control r:id="rId64" w:name="DefaultOcxName49" w:shapeid="_x0000_i1158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1BEA3FC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list of tables</w:t>
      </w:r>
    </w:p>
    <w:p w14:paraId="49A5D6DC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7A30875E" w14:textId="29725556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29AF8AA">
          <v:shape id="_x0000_i1157" type="#_x0000_t75" style="width:20.4pt;height:17.2pt" o:ole="">
            <v:imagedata r:id="rId9" o:title=""/>
          </v:shape>
          <w:control r:id="rId65" w:name="DefaultOcxName50" w:shapeid="_x0000_i1157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2C60BFF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sub group selection condition</w:t>
      </w:r>
    </w:p>
    <w:p w14:paraId="72C7105F" w14:textId="11A1E9D6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E42678D">
          <v:shape id="_x0000_i1156" type="#_x0000_t75" style="width:20.4pt;height:17.2pt" o:ole="">
            <v:imagedata r:id="rId7" o:title=""/>
          </v:shape>
          <w:control r:id="rId66" w:name="DefaultOcxName51" w:shapeid="_x0000_i1156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9CC0B70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row selection condition</w:t>
      </w:r>
    </w:p>
    <w:p w14:paraId="03DFBC81" w14:textId="67CA43E3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48B653C">
          <v:shape id="_x0000_i1155" type="#_x0000_t75" style="width:20.4pt;height:17.2pt" o:ole="">
            <v:imagedata r:id="rId7" o:title=""/>
          </v:shape>
          <w:control r:id="rId67" w:name="DefaultOcxName52" w:shapeid="_x0000_i1155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94F5B29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list of output columns</w:t>
      </w:r>
    </w:p>
    <w:p w14:paraId="3468F382" w14:textId="4FD159BD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2B7A6E8">
          <v:shape id="_x0000_i1154" type="#_x0000_t75" style="width:136.5pt;height:57.5pt" o:ole="">
            <v:imagedata r:id="rId13" o:title=""/>
          </v:shape>
          <w:control r:id="rId68" w:name="DefaultOcxName53" w:shapeid="_x0000_i1154"/>
        </w:object>
      </w:r>
    </w:p>
    <w:p w14:paraId="3952A43C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14:paraId="32735BC1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question_7671165"/>
      <w:bookmarkEnd w:id="9"/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10 </w:t>
      </w:r>
    </w:p>
    <w:p w14:paraId="0E93B94F" w14:textId="343F1AEE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A8AF2A3">
          <v:shape id="_x0000_i1153" type="#_x0000_t75" style="width:1in;height:18.25pt" o:ole="">
            <v:imagedata r:id="rId69" o:title=""/>
          </v:shape>
          <w:control r:id="rId70" w:name="DefaultOcxName54" w:shapeid="_x0000_i1153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438B608" w14:textId="77777777" w:rsidR="00BD254A" w:rsidRPr="00BD254A" w:rsidRDefault="00BD254A" w:rsidP="00BD2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Which clause of a retrieval SQL query is optional?</w:t>
      </w:r>
    </w:p>
    <w:p w14:paraId="1EAC42CD" w14:textId="56858648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F8B47AE">
          <v:shape id="_x0000_i1152" type="#_x0000_t75" style="width:20.4pt;height:17.2pt" o:ole="">
            <v:imagedata r:id="rId7" o:title=""/>
          </v:shape>
          <w:control r:id="rId71" w:name="DefaultOcxName55" w:shapeid="_x0000_i1152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18B698B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SELECT</w:t>
      </w:r>
    </w:p>
    <w:p w14:paraId="6C5CE6BD" w14:textId="5DF8034E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D49D0B3">
          <v:shape id="_x0000_i1151" type="#_x0000_t75" style="width:20.4pt;height:17.2pt" o:ole="">
            <v:imagedata r:id="rId7" o:title=""/>
          </v:shape>
          <w:control r:id="rId72" w:name="DefaultOcxName56" w:shapeid="_x0000_i1151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30CDA6B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none of the other choices</w:t>
      </w:r>
    </w:p>
    <w:p w14:paraId="5F241B27" w14:textId="6DBA2E2E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3D851D9">
          <v:shape id="_x0000_i1150" type="#_x0000_t75" style="width:20.4pt;height:17.2pt" o:ole="">
            <v:imagedata r:id="rId7" o:title=""/>
          </v:shape>
          <w:control r:id="rId73" w:name="DefaultOcxName57" w:shapeid="_x0000_i1150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73290AC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FROM</w:t>
      </w:r>
    </w:p>
    <w:p w14:paraId="39E4C05F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17B4C498" w14:textId="2074D22F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CC8BE1C">
          <v:shape id="_x0000_i1149" type="#_x0000_t75" style="width:20.4pt;height:17.2pt" o:ole="">
            <v:imagedata r:id="rId9" o:title=""/>
          </v:shape>
          <w:control r:id="rId74" w:name="DefaultOcxName58" w:shapeid="_x0000_i1149"/>
        </w:objec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CE6CB05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>WHERE</w:t>
      </w:r>
      <w:bookmarkStart w:id="10" w:name="_GoBack"/>
      <w:bookmarkEnd w:id="10"/>
    </w:p>
    <w:p w14:paraId="0D074374" w14:textId="002C06BE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C320E90">
          <v:shape id="_x0000_i1148" type="#_x0000_t75" style="width:136.5pt;height:57.5pt" o:ole="">
            <v:imagedata r:id="rId13" o:title=""/>
          </v:shape>
          <w:control r:id="rId75" w:name="DefaultOcxName59" w:shapeid="_x0000_i1148"/>
        </w:object>
      </w:r>
    </w:p>
    <w:p w14:paraId="6AB37B4D" w14:textId="2360E71E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Fudge Points: 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76594B6">
          <v:shape id="_x0000_i1147" type="#_x0000_t75" style="width:1in;height:18.25pt" o:ole="">
            <v:imagedata r:id="rId76" o:title=""/>
          </v:shape>
          <w:control r:id="rId77" w:name="DefaultOcxName60" w:shapeid="_x0000_i1147"/>
        </w:object>
      </w:r>
    </w:p>
    <w:p w14:paraId="028E21BA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sz w:val="20"/>
          <w:szCs w:val="20"/>
        </w:rPr>
        <w:t>You can manually adjust the score by adding positive or negative points to this box.</w:t>
      </w:r>
    </w:p>
    <w:p w14:paraId="21B08D80" w14:textId="77777777" w:rsidR="00BD254A" w:rsidRPr="00BD254A" w:rsidRDefault="00BD254A" w:rsidP="00BD254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D254A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0D31326F" w14:textId="77777777" w:rsidR="00BD254A" w:rsidRPr="00BD254A" w:rsidRDefault="00BD254A" w:rsidP="00BD254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D254A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33688904" w14:textId="77777777" w:rsidR="00BD254A" w:rsidRPr="00BD254A" w:rsidRDefault="00BD254A" w:rsidP="00B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54A">
        <w:rPr>
          <w:rFonts w:ascii="Times New Roman" w:eastAsia="Times New Roman" w:hAnsi="Times New Roman" w:cs="Times New Roman"/>
          <w:b/>
          <w:bCs/>
          <w:sz w:val="24"/>
          <w:szCs w:val="24"/>
        </w:rPr>
        <w:t>Final Score: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54A">
        <w:rPr>
          <w:rFonts w:ascii="Times New Roman" w:eastAsia="Times New Roman" w:hAnsi="Times New Roman" w:cs="Times New Roman"/>
          <w:sz w:val="36"/>
          <w:szCs w:val="36"/>
        </w:rPr>
        <w:t>9</w:t>
      </w:r>
      <w:r w:rsidRPr="00BD254A">
        <w:rPr>
          <w:rFonts w:ascii="Times New Roman" w:eastAsia="Times New Roman" w:hAnsi="Times New Roman" w:cs="Times New Roman"/>
          <w:sz w:val="24"/>
          <w:szCs w:val="24"/>
        </w:rPr>
        <w:t xml:space="preserve"> out of 10 </w:t>
      </w:r>
    </w:p>
    <w:p w14:paraId="4C5D3D3D" w14:textId="77777777" w:rsidR="00BD254A" w:rsidRPr="00BD254A" w:rsidRDefault="00BD254A" w:rsidP="00BD254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D254A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7F3A79A6" w14:textId="77777777"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ac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tbQwNTOzNDIxNDVX0lEKTi0uzszPAykwrAUAbCCnBSwAAAA="/>
  </w:docVars>
  <w:rsids>
    <w:rsidRoot w:val="00596D96"/>
    <w:rsid w:val="00596D96"/>
    <w:rsid w:val="00A70C05"/>
    <w:rsid w:val="00BD254A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18D93-E952-4C34-B27B-6B14253B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4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0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60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2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2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4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2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47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04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778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00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73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60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73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743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183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3933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036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692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80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94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64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2765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61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294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412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027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6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90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30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48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782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98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94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27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99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108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715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820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723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691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445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202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50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05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212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87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2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0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03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2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065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2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69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8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76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488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301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234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000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40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783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082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949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384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0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875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868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591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0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43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34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7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7777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7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45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12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61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94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37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01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491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532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78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95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31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98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826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731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36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01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64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09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00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756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58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16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256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49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97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285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4780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66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21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0487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726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64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1531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3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9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142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54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44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42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582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02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23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11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24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967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0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041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32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057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472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32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35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48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19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401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071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43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40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95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97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44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66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542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568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591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44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100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09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031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721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519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921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547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92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917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59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74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303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075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293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2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86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85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38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94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82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3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16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40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273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761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509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21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17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698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25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639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49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04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757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957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424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7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3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77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72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79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67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61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50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81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05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62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277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393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99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8669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54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692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050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912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569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139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948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97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88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51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16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9404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61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531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29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02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023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905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3522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406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11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373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315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936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3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504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037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17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42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02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6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6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8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63" Type="http://schemas.openxmlformats.org/officeDocument/2006/relationships/control" Target="activeX/activeX49.xml"/><Relationship Id="rId68" Type="http://schemas.openxmlformats.org/officeDocument/2006/relationships/control" Target="activeX/activeX54.xml"/><Relationship Id="rId16" Type="http://schemas.openxmlformats.org/officeDocument/2006/relationships/control" Target="activeX/activeX7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4.xml"/><Relationship Id="rId53" Type="http://schemas.openxmlformats.org/officeDocument/2006/relationships/control" Target="activeX/activeX41.xml"/><Relationship Id="rId58" Type="http://schemas.openxmlformats.org/officeDocument/2006/relationships/control" Target="activeX/activeX45.xml"/><Relationship Id="rId66" Type="http://schemas.openxmlformats.org/officeDocument/2006/relationships/control" Target="activeX/activeX52.xml"/><Relationship Id="rId74" Type="http://schemas.openxmlformats.org/officeDocument/2006/relationships/control" Target="activeX/activeX59.xml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control" Target="activeX/activeX48.xml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22" Type="http://schemas.openxmlformats.org/officeDocument/2006/relationships/image" Target="media/image6.wmf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2.xml"/><Relationship Id="rId48" Type="http://schemas.openxmlformats.org/officeDocument/2006/relationships/image" Target="media/image8.wmf"/><Relationship Id="rId56" Type="http://schemas.openxmlformats.org/officeDocument/2006/relationships/control" Target="activeX/activeX43.xml"/><Relationship Id="rId64" Type="http://schemas.openxmlformats.org/officeDocument/2006/relationships/control" Target="activeX/activeX50.xml"/><Relationship Id="rId69" Type="http://schemas.openxmlformats.org/officeDocument/2006/relationships/image" Target="media/image11.wmf"/><Relationship Id="rId77" Type="http://schemas.openxmlformats.org/officeDocument/2006/relationships/control" Target="activeX/activeX61.xml"/><Relationship Id="rId8" Type="http://schemas.openxmlformats.org/officeDocument/2006/relationships/control" Target="activeX/activeX2.xml"/><Relationship Id="rId51" Type="http://schemas.openxmlformats.org/officeDocument/2006/relationships/control" Target="activeX/activeX39.xml"/><Relationship Id="rId72" Type="http://schemas.openxmlformats.org/officeDocument/2006/relationships/control" Target="activeX/activeX57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59" Type="http://schemas.openxmlformats.org/officeDocument/2006/relationships/control" Target="activeX/activeX46.xml"/><Relationship Id="rId67" Type="http://schemas.openxmlformats.org/officeDocument/2006/relationships/control" Target="activeX/activeX53.xml"/><Relationship Id="rId20" Type="http://schemas.openxmlformats.org/officeDocument/2006/relationships/control" Target="activeX/activeX11.xml"/><Relationship Id="rId41" Type="http://schemas.openxmlformats.org/officeDocument/2006/relationships/image" Target="media/image7.wmf"/><Relationship Id="rId54" Type="http://schemas.openxmlformats.org/officeDocument/2006/relationships/control" Target="activeX/activeX42.xml"/><Relationship Id="rId62" Type="http://schemas.openxmlformats.org/officeDocument/2006/relationships/image" Target="media/image10.wmf"/><Relationship Id="rId70" Type="http://schemas.openxmlformats.org/officeDocument/2006/relationships/control" Target="activeX/activeX55.xml"/><Relationship Id="rId75" Type="http://schemas.openxmlformats.org/officeDocument/2006/relationships/control" Target="activeX/activeX60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5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7.xml"/><Relationship Id="rId57" Type="http://schemas.openxmlformats.org/officeDocument/2006/relationships/control" Target="activeX/activeX44.xml"/><Relationship Id="rId10" Type="http://schemas.openxmlformats.org/officeDocument/2006/relationships/control" Target="activeX/activeX3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0.xml"/><Relationship Id="rId60" Type="http://schemas.openxmlformats.org/officeDocument/2006/relationships/control" Target="activeX/activeX47.xml"/><Relationship Id="rId65" Type="http://schemas.openxmlformats.org/officeDocument/2006/relationships/control" Target="activeX/activeX51.xml"/><Relationship Id="rId73" Type="http://schemas.openxmlformats.org/officeDocument/2006/relationships/control" Target="activeX/activeX58.xml"/><Relationship Id="rId78" Type="http://schemas.openxmlformats.org/officeDocument/2006/relationships/fontTable" Target="fontTable.xml"/><Relationship Id="rId4" Type="http://schemas.openxmlformats.org/officeDocument/2006/relationships/hyperlink" Target="https://fiu.instructure.com/courses/76284/quizzes/449731/submissions/5732851/log" TargetMode="External"/><Relationship Id="rId9" Type="http://schemas.openxmlformats.org/officeDocument/2006/relationships/image" Target="media/image3.wmf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39" Type="http://schemas.openxmlformats.org/officeDocument/2006/relationships/control" Target="activeX/activeX29.xml"/><Relationship Id="rId34" Type="http://schemas.openxmlformats.org/officeDocument/2006/relationships/control" Target="activeX/activeX24.xml"/><Relationship Id="rId50" Type="http://schemas.openxmlformats.org/officeDocument/2006/relationships/control" Target="activeX/activeX38.xml"/><Relationship Id="rId55" Type="http://schemas.openxmlformats.org/officeDocument/2006/relationships/image" Target="media/image9.wmf"/><Relationship Id="rId76" Type="http://schemas.openxmlformats.org/officeDocument/2006/relationships/image" Target="media/image12.wmf"/><Relationship Id="rId7" Type="http://schemas.openxmlformats.org/officeDocument/2006/relationships/image" Target="media/image2.wmf"/><Relationship Id="rId71" Type="http://schemas.openxmlformats.org/officeDocument/2006/relationships/control" Target="activeX/activeX56.xml"/><Relationship Id="rId2" Type="http://schemas.openxmlformats.org/officeDocument/2006/relationships/settings" Target="settings.xml"/><Relationship Id="rId29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2021-10-13T00:50:00Z</dcterms:created>
  <dcterms:modified xsi:type="dcterms:W3CDTF">2021-10-13T00:53:00Z</dcterms:modified>
</cp:coreProperties>
</file>