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EA" w:rsidRPr="00D92268" w:rsidRDefault="001D5DEA" w:rsidP="001D5DEA">
      <w:pPr>
        <w:pStyle w:val="Heading1"/>
        <w:rPr>
          <w:rFonts w:ascii="Arial" w:hAnsi="Arial" w:cs="Arial"/>
          <w:b/>
          <w:i/>
          <w:sz w:val="28"/>
        </w:rPr>
      </w:pPr>
      <w:r w:rsidRPr="00CD3301">
        <w:rPr>
          <w:rFonts w:ascii="Arial" w:hAnsi="Arial" w:cs="Arial"/>
          <w:b/>
          <w:i/>
          <w:sz w:val="28"/>
        </w:rPr>
        <w:t>BS Program Objectives</w:t>
      </w:r>
    </w:p>
    <w:p w:rsidR="001D5DEA" w:rsidRDefault="001D5DEA" w:rsidP="001D5DEA">
      <w:pPr>
        <w:numPr>
          <w:ilvl w:val="0"/>
          <w:numId w:val="2"/>
        </w:numPr>
        <w:jc w:val="both"/>
      </w:pPr>
      <w:r>
        <w:t>To provide our graduates with a broad-based education that will form the basis for personal growth and life-long learning.</w:t>
      </w:r>
    </w:p>
    <w:p w:rsidR="001D5DEA" w:rsidRDefault="001D5DEA" w:rsidP="001D5DEA">
      <w:pPr>
        <w:numPr>
          <w:ilvl w:val="0"/>
          <w:numId w:val="2"/>
        </w:numPr>
        <w:jc w:val="both"/>
      </w:pPr>
      <w:r>
        <w:t>To provide our graduates with a quality technical education that will equip them for productive careers in the field of Computer Science.</w:t>
      </w:r>
    </w:p>
    <w:p w:rsidR="001D5DEA" w:rsidRDefault="001D5DEA" w:rsidP="001D5DEA">
      <w:pPr>
        <w:numPr>
          <w:ilvl w:val="0"/>
          <w:numId w:val="2"/>
        </w:numPr>
        <w:jc w:val="both"/>
      </w:pPr>
      <w:r>
        <w:t>To provide our graduates with the communication skills and social and ethical awareness requisite for the effective and responsible practice of their professions.</w:t>
      </w:r>
    </w:p>
    <w:p w:rsidR="001D5DEA" w:rsidRDefault="001D5DEA" w:rsidP="001D5DEA">
      <w:pPr>
        <w:numPr>
          <w:ilvl w:val="0"/>
          <w:numId w:val="2"/>
        </w:numPr>
        <w:jc w:val="both"/>
      </w:pPr>
      <w:r>
        <w:t>To prepare students for BS level careers or continued graduate education.</w:t>
      </w:r>
    </w:p>
    <w:p w:rsidR="001D5DEA" w:rsidRDefault="001D5DEA" w:rsidP="001D5DEA">
      <w:pPr>
        <w:numPr>
          <w:ilvl w:val="0"/>
          <w:numId w:val="2"/>
        </w:numPr>
        <w:jc w:val="both"/>
      </w:pPr>
      <w:r>
        <w:t>To maintain a diverse student population and actively promote an environment in which students from all groups, including the traditionally under-represented, may successfully pursue the study of Computer Science.</w:t>
      </w:r>
    </w:p>
    <w:p w:rsidR="001D5DEA" w:rsidRDefault="001D5DEA" w:rsidP="001D5DEA">
      <w:pPr>
        <w:numPr>
          <w:ilvl w:val="0"/>
          <w:numId w:val="2"/>
        </w:numPr>
        <w:jc w:val="both"/>
      </w:pPr>
      <w:r>
        <w:t>To maintain a qualified and dedicated faculty who actively pursue excellence in teaching.</w:t>
      </w:r>
    </w:p>
    <w:p w:rsidR="001D5DEA" w:rsidRDefault="001D5DEA" w:rsidP="001D5DEA">
      <w:pPr>
        <w:jc w:val="both"/>
      </w:pPr>
    </w:p>
    <w:p w:rsidR="001D5DEA" w:rsidRDefault="001D5DEA" w:rsidP="001D5DEA">
      <w:pPr>
        <w:pStyle w:val="Heading2"/>
        <w:jc w:val="both"/>
      </w:pPr>
      <w:r>
        <w:t>BS Program Educational Outcomes</w:t>
      </w:r>
    </w:p>
    <w:p w:rsidR="001D5DEA" w:rsidRDefault="001D5DEA" w:rsidP="001D5DEA">
      <w:pPr>
        <w:jc w:val="both"/>
      </w:pPr>
      <w:r>
        <w:t>To complete the program of study for the BS in Computer Science, every student will</w:t>
      </w:r>
    </w:p>
    <w:p w:rsidR="001D5DEA" w:rsidRDefault="001D5DEA" w:rsidP="001D5DEA">
      <w:pPr>
        <w:numPr>
          <w:ilvl w:val="0"/>
          <w:numId w:val="1"/>
        </w:numPr>
        <w:jc w:val="both"/>
      </w:pPr>
      <w:r>
        <w:t>Demonstrate proficiency in the foundation areas of Computer Science including mathematics, discrete structures, logic and the theory of algorithms.</w:t>
      </w:r>
    </w:p>
    <w:p w:rsidR="001D5DEA" w:rsidRDefault="001D5DEA" w:rsidP="001D5DEA">
      <w:pPr>
        <w:numPr>
          <w:ilvl w:val="0"/>
          <w:numId w:val="1"/>
        </w:numPr>
        <w:jc w:val="both"/>
      </w:pPr>
      <w:r>
        <w:t>Demonstrate proficiency in various areas of Computer Science including data structures and algorithms, concepts of programming languages and computer systems.</w:t>
      </w:r>
    </w:p>
    <w:p w:rsidR="001D5DEA" w:rsidRDefault="001D5DEA" w:rsidP="001D5DEA">
      <w:pPr>
        <w:numPr>
          <w:ilvl w:val="0"/>
          <w:numId w:val="1"/>
        </w:numPr>
        <w:jc w:val="both"/>
      </w:pPr>
      <w:r>
        <w:t>Demonstrate proficiency in problem solving and application of software engineering techniques.</w:t>
      </w:r>
    </w:p>
    <w:p w:rsidR="001D5DEA" w:rsidRDefault="001D5DEA" w:rsidP="001D5DEA">
      <w:pPr>
        <w:numPr>
          <w:ilvl w:val="0"/>
          <w:numId w:val="1"/>
        </w:numPr>
        <w:jc w:val="both"/>
      </w:pPr>
      <w:r>
        <w:t>Demonstrate mastery of at least one modern programming language and proficiency in at least one other.</w:t>
      </w:r>
    </w:p>
    <w:p w:rsidR="001D5DEA" w:rsidRDefault="001D5DEA" w:rsidP="001D5DEA">
      <w:pPr>
        <w:numPr>
          <w:ilvl w:val="0"/>
          <w:numId w:val="1"/>
        </w:numPr>
        <w:jc w:val="both"/>
      </w:pPr>
      <w:r>
        <w:t>Demonstrate understanding of the social and ethical concerns of the practicing computer scientist.</w:t>
      </w:r>
    </w:p>
    <w:p w:rsidR="001D5DEA" w:rsidRDefault="001D5DEA" w:rsidP="001D5DEA">
      <w:pPr>
        <w:numPr>
          <w:ilvl w:val="0"/>
          <w:numId w:val="1"/>
        </w:numPr>
        <w:jc w:val="both"/>
      </w:pPr>
      <w:r>
        <w:t>Demonstrate the ability to work cooperatively in teams.</w:t>
      </w:r>
    </w:p>
    <w:p w:rsidR="001D5DEA" w:rsidRDefault="001D5DEA" w:rsidP="001D5DEA">
      <w:pPr>
        <w:numPr>
          <w:ilvl w:val="0"/>
          <w:numId w:val="1"/>
        </w:numPr>
        <w:jc w:val="both"/>
      </w:pPr>
      <w:r>
        <w:t>Demonstrate effective communication skills.</w:t>
      </w:r>
    </w:p>
    <w:p w:rsidR="001D5DEA" w:rsidRDefault="001D5DEA" w:rsidP="001D5DEA">
      <w:pPr>
        <w:numPr>
          <w:ilvl w:val="0"/>
          <w:numId w:val="1"/>
        </w:numPr>
        <w:jc w:val="both"/>
      </w:pPr>
      <w:r>
        <w:t>Demonstrate understanding of the scientific method.</w:t>
      </w:r>
    </w:p>
    <w:p w:rsidR="001D5DEA" w:rsidRDefault="001D5DEA" w:rsidP="001D5DEA">
      <w:pPr>
        <w:numPr>
          <w:ilvl w:val="0"/>
          <w:numId w:val="1"/>
        </w:numPr>
        <w:jc w:val="both"/>
      </w:pPr>
      <w:r>
        <w:t>Demonstrate familiarity with fundamental ideas and issues in the arts, humanities and social sciences.</w:t>
      </w:r>
    </w:p>
    <w:p w:rsidR="001D5DEA" w:rsidRDefault="001D5DEA" w:rsidP="001D5DEA">
      <w:pPr>
        <w:numPr>
          <w:ilvl w:val="0"/>
          <w:numId w:val="1"/>
        </w:numPr>
        <w:jc w:val="both"/>
      </w:pPr>
      <w:r>
        <w:t>Have experience working in state-of-the-art computing environments.</w:t>
      </w:r>
    </w:p>
    <w:p w:rsidR="001D5DEA" w:rsidRDefault="001D5DEA" w:rsidP="001D5DEA">
      <w:pPr>
        <w:numPr>
          <w:ilvl w:val="0"/>
          <w:numId w:val="1"/>
        </w:numPr>
        <w:jc w:val="both"/>
      </w:pPr>
      <w:r>
        <w:t>Be successful in applying for computer science related entry-level positions in business, industry or government.</w:t>
      </w:r>
    </w:p>
    <w:p w:rsidR="001D5DEA" w:rsidRDefault="001D5DEA" w:rsidP="001D5DEA">
      <w:pPr>
        <w:numPr>
          <w:ilvl w:val="0"/>
          <w:numId w:val="1"/>
        </w:numPr>
        <w:jc w:val="both"/>
      </w:pPr>
      <w:r>
        <w:t>[</w:t>
      </w:r>
      <w:r w:rsidRPr="00DB68A5">
        <w:rPr>
          <w:i/>
        </w:rPr>
        <w:t>Computer Science track graduates</w:t>
      </w:r>
      <w:r>
        <w:t>] Be successful in gaining admission to graduate programs in Computer Science.</w:t>
      </w:r>
    </w:p>
    <w:p w:rsidR="00F35A33" w:rsidRDefault="00F35A33"/>
    <w:sectPr w:rsidR="00F35A33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6396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7BBA6B85"/>
    <w:multiLevelType w:val="hybridMultilevel"/>
    <w:tmpl w:val="4D788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D5DEA"/>
    <w:rsid w:val="001D5DEA"/>
    <w:rsid w:val="0046456A"/>
    <w:rsid w:val="00D322AA"/>
    <w:rsid w:val="00E9396E"/>
    <w:rsid w:val="00F3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5DEA"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1D5D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5DE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D5DE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>FIU-SCS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1</cp:revision>
  <dcterms:created xsi:type="dcterms:W3CDTF">2010-02-18T15:57:00Z</dcterms:created>
  <dcterms:modified xsi:type="dcterms:W3CDTF">2010-02-18T15:58:00Z</dcterms:modified>
</cp:coreProperties>
</file>