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Default="007E1DD9" w:rsidP="00AD6AD3">
      <w:pPr>
        <w:jc w:val="both"/>
        <w:rPr>
          <w:b/>
          <w:sz w:val="28"/>
          <w:lang w:eastAsia="zh-CN"/>
        </w:rPr>
      </w:pPr>
      <w:r>
        <w:rPr>
          <w:b/>
          <w:sz w:val="28"/>
          <w:lang w:eastAsia="zh-CN"/>
        </w:rPr>
        <w:t xml:space="preserve">Management of </w:t>
      </w:r>
      <w:r w:rsidR="001365FC">
        <w:rPr>
          <w:b/>
          <w:sz w:val="28"/>
          <w:lang w:eastAsia="zh-CN"/>
        </w:rPr>
        <w:t xml:space="preserve">Datacenter </w:t>
      </w:r>
      <w:r>
        <w:rPr>
          <w:b/>
          <w:sz w:val="28"/>
          <w:lang w:eastAsia="zh-CN"/>
        </w:rPr>
        <w:t>Systems</w:t>
      </w:r>
    </w:p>
    <w:p w:rsidR="006438E4" w:rsidRPr="00AD6AD3" w:rsidRDefault="006438E4" w:rsidP="00AD6AD3">
      <w:pPr>
        <w:jc w:val="both"/>
        <w:rPr>
          <w:b/>
          <w:sz w:val="28"/>
        </w:rPr>
      </w:pPr>
    </w:p>
    <w:p w:rsid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Course Justification</w:t>
      </w:r>
    </w:p>
    <w:p w:rsidR="00E47860" w:rsidRDefault="00E47860" w:rsidP="00AD6AD3">
      <w:pPr>
        <w:jc w:val="both"/>
      </w:pPr>
    </w:p>
    <w:p w:rsidR="00A34872" w:rsidRDefault="00A34872" w:rsidP="00A34872">
      <w:pPr>
        <w:jc w:val="both"/>
      </w:pPr>
      <w:r>
        <w:t>To satisfy the exploding demand for online and cloud services, the computing platform of interest has been constantly evolving, from a refrigerator-like cabinet into a warehouse-scale computer system ---- datacenter. There are thousands of datacenters in the U.S. alone. These new large datacenters are not simply a collection of servers. Instead, the hardware and software resources in these facilities must be coordinated in concert to efficiently deliver fast, robust, and reliable services, presenting significant challenge</w:t>
      </w:r>
      <w:bookmarkStart w:id="0" w:name="_GoBack"/>
      <w:bookmarkEnd w:id="0"/>
      <w:r>
        <w:t xml:space="preserve">s to design, operation, management and optimization. </w:t>
      </w:r>
    </w:p>
    <w:p w:rsidR="006438E4" w:rsidRDefault="006438E4" w:rsidP="00AD6AD3">
      <w:pPr>
        <w:jc w:val="both"/>
      </w:pPr>
    </w:p>
    <w:p w:rsidR="008E4180" w:rsidRDefault="006113AD" w:rsidP="008E4180">
      <w:pPr>
        <w:jc w:val="both"/>
        <w:rPr>
          <w:lang w:eastAsia="zh-CN"/>
        </w:rPr>
      </w:pPr>
      <w:r>
        <w:t>According to the U.S. Department of Labor, jobs related to datacenter operation will increase from currently four million to over 6.8 million by 2018.</w:t>
      </w:r>
      <w:r>
        <w:rPr>
          <w:rStyle w:val="FootnoteReference"/>
        </w:rPr>
        <w:footnoteReference w:id="1"/>
      </w:r>
      <w:r>
        <w:t xml:space="preserve"> The new course, Datacenter as a Computer, aims to nurture and train future workforces in datacenter industry. There is no such course on datacenter operation within FIU. Hence, the new course </w:t>
      </w:r>
      <w:r w:rsidR="00A34872">
        <w:rPr>
          <w:lang w:eastAsia="zh-CN"/>
        </w:rPr>
        <w:t xml:space="preserve">complements the existing curriculum </w:t>
      </w:r>
      <w:r w:rsidR="000A061B">
        <w:rPr>
          <w:lang w:eastAsia="zh-CN"/>
        </w:rPr>
        <w:t>by</w:t>
      </w:r>
      <w:r w:rsidR="00A34872">
        <w:rPr>
          <w:lang w:eastAsia="zh-CN"/>
        </w:rPr>
        <w:t xml:space="preserve"> </w:t>
      </w:r>
      <w:r w:rsidR="000A061B">
        <w:rPr>
          <w:lang w:eastAsia="zh-CN"/>
        </w:rPr>
        <w:t>incorporating</w:t>
      </w:r>
      <w:r w:rsidR="00A34872">
        <w:rPr>
          <w:lang w:eastAsia="zh-CN"/>
        </w:rPr>
        <w:t xml:space="preserve"> important aspect</w:t>
      </w:r>
      <w:r>
        <w:rPr>
          <w:lang w:eastAsia="zh-CN"/>
        </w:rPr>
        <w:t>s</w:t>
      </w:r>
      <w:r w:rsidR="00A34872">
        <w:rPr>
          <w:lang w:eastAsia="zh-CN"/>
        </w:rPr>
        <w:t xml:space="preserve"> of </w:t>
      </w:r>
      <w:r>
        <w:rPr>
          <w:lang w:eastAsia="zh-CN"/>
        </w:rPr>
        <w:t xml:space="preserve">datacenter as a warehouse-scale computer system, such as software/hardware co-design, </w:t>
      </w:r>
      <w:r w:rsidR="008E4180">
        <w:rPr>
          <w:lang w:eastAsia="zh-CN"/>
        </w:rPr>
        <w:t xml:space="preserve">and </w:t>
      </w:r>
      <w:r>
        <w:rPr>
          <w:lang w:eastAsia="zh-CN"/>
        </w:rPr>
        <w:t>energy-proportional computing.</w:t>
      </w:r>
      <w:r w:rsidR="008E4180">
        <w:rPr>
          <w:lang w:eastAsia="zh-CN"/>
        </w:rPr>
        <w:t xml:space="preserve"> </w:t>
      </w:r>
      <w:r w:rsidR="00A82A1D">
        <w:rPr>
          <w:lang w:eastAsia="zh-CN"/>
        </w:rPr>
        <w:t>It</w:t>
      </w:r>
      <w:r w:rsidR="00A82A1D">
        <w:t xml:space="preserve"> </w:t>
      </w:r>
      <w:r w:rsidR="00A82A1D">
        <w:rPr>
          <w:lang w:eastAsia="zh-CN"/>
        </w:rPr>
        <w:t xml:space="preserve">describes the architecture of modern datacenters, the main factors influencing their design, operation, cost structure, and the characteristics of their software base, all of which have a profound impact on the evolution of datacenter systems. </w:t>
      </w:r>
      <w:r w:rsidR="008E4180">
        <w:rPr>
          <w:lang w:eastAsia="zh-CN"/>
        </w:rPr>
        <w:t>In particular, the covered topics include datacenter specification and classification, computing and facility, workload performance and availability, platform-/cluster-/application-level software, cost efficient server hardware, storage and networking, power provisioning, and capital and operational costs.</w:t>
      </w:r>
    </w:p>
    <w:p w:rsidR="00A82A1D" w:rsidRDefault="00A82A1D" w:rsidP="008E4180">
      <w:pPr>
        <w:jc w:val="both"/>
        <w:rPr>
          <w:lang w:eastAsia="zh-CN"/>
        </w:rPr>
      </w:pPr>
    </w:p>
    <w:p w:rsidR="008E4180" w:rsidRDefault="008E4180" w:rsidP="008E4180">
      <w:pPr>
        <w:jc w:val="both"/>
        <w:rPr>
          <w:lang w:eastAsia="zh-CN"/>
        </w:rPr>
      </w:pPr>
      <w:r>
        <w:rPr>
          <w:lang w:eastAsia="zh-CN"/>
        </w:rPr>
        <w:t>The new course also empowers students to leverage the state-of-the-art software techniques to solve real-world problems within datacenters. The unique view of treating datacenters as a warehouse-scale computer system offered by the course will allow computer science graduates to gain a competitive edge in both job markets and research careers.</w:t>
      </w:r>
    </w:p>
    <w:p w:rsidR="008E4180" w:rsidRDefault="008E4180" w:rsidP="008E4180">
      <w:pPr>
        <w:jc w:val="both"/>
        <w:rPr>
          <w:lang w:eastAsia="zh-CN"/>
        </w:rPr>
      </w:pPr>
    </w:p>
    <w:p w:rsidR="00A34872" w:rsidRDefault="00A34872" w:rsidP="00A34872">
      <w:pPr>
        <w:jc w:val="both"/>
        <w:rPr>
          <w:lang w:eastAsia="zh-CN"/>
        </w:rPr>
      </w:pPr>
    </w:p>
    <w:sectPr w:rsidR="00A34872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87" w:rsidRDefault="00A06287" w:rsidP="006113AD">
      <w:r>
        <w:separator/>
      </w:r>
    </w:p>
  </w:endnote>
  <w:endnote w:type="continuationSeparator" w:id="0">
    <w:p w:rsidR="00A06287" w:rsidRDefault="00A06287" w:rsidP="0061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87" w:rsidRDefault="00A06287" w:rsidP="006113AD">
      <w:r>
        <w:separator/>
      </w:r>
    </w:p>
  </w:footnote>
  <w:footnote w:type="continuationSeparator" w:id="0">
    <w:p w:rsidR="00A06287" w:rsidRDefault="00A06287" w:rsidP="006113AD">
      <w:r>
        <w:continuationSeparator/>
      </w:r>
    </w:p>
  </w:footnote>
  <w:footnote w:id="1">
    <w:p w:rsidR="006113AD" w:rsidRDefault="006113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13AD">
        <w:t>http://www.smu.edu/News/2014/engineering-datacenter-degree-03march2014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A061B"/>
    <w:rsid w:val="001224B0"/>
    <w:rsid w:val="001365FC"/>
    <w:rsid w:val="001B2A25"/>
    <w:rsid w:val="00235E33"/>
    <w:rsid w:val="00262F61"/>
    <w:rsid w:val="00373510"/>
    <w:rsid w:val="006113AD"/>
    <w:rsid w:val="006201FE"/>
    <w:rsid w:val="00637204"/>
    <w:rsid w:val="006438E4"/>
    <w:rsid w:val="00702E51"/>
    <w:rsid w:val="007A7277"/>
    <w:rsid w:val="007E1DD9"/>
    <w:rsid w:val="0089160D"/>
    <w:rsid w:val="008D7385"/>
    <w:rsid w:val="008E4180"/>
    <w:rsid w:val="00A06287"/>
    <w:rsid w:val="00A34872"/>
    <w:rsid w:val="00A6354B"/>
    <w:rsid w:val="00A82A1D"/>
    <w:rsid w:val="00AD6AD3"/>
    <w:rsid w:val="00C23F18"/>
    <w:rsid w:val="00E47860"/>
    <w:rsid w:val="00E67CDB"/>
    <w:rsid w:val="00F25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C5FF3799-9B21-4F14-BFCF-E3E17350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Nagarajan Prabakar</cp:lastModifiedBy>
  <cp:revision>19</cp:revision>
  <dcterms:created xsi:type="dcterms:W3CDTF">2012-11-17T05:16:00Z</dcterms:created>
  <dcterms:modified xsi:type="dcterms:W3CDTF">2015-03-16T18:53:00Z</dcterms:modified>
</cp:coreProperties>
</file>