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firstLine="720"/>
        <w:contextualSpacing w:val="0"/>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Rubric</w:t>
      </w:r>
      <w:r w:rsidDel="00000000" w:rsidR="00000000" w:rsidRPr="00000000">
        <w:rPr>
          <w:rFonts w:ascii="Times New Roman" w:cs="Times New Roman" w:eastAsia="Times New Roman" w:hAnsi="Times New Roman"/>
          <w:sz w:val="32"/>
          <w:szCs w:val="32"/>
          <w:u w:val="single"/>
          <w:rtl w:val="0"/>
        </w:rPr>
        <w:t xml:space="preserve"> (Spring 2017)</w:t>
      </w:r>
    </w:p>
    <w:p w:rsidR="00000000" w:rsidDel="00000000" w:rsidP="00000000" w:rsidRDefault="00000000" w:rsidRPr="00000000">
      <w:pPr>
        <w:contextualSpacing w:val="0"/>
        <w:rPr>
          <w:rFonts w:ascii="Times New Roman" w:cs="Times New Roman" w:eastAsia="Times New Roman" w:hAnsi="Times New Roman"/>
          <w:sz w:val="32"/>
          <w:szCs w:val="32"/>
          <w:u w:val="single"/>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Senior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Assessment of Student Outcomes of the BS in Computer Science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of the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School of Computing and Information Sciences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Florida International University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of Computing and Information Sciences evaluates the Senior Projects of its graduating seniors for the purpose of assessing the level of attainment of the Student Outcomes of the BS in Computer Science program.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responses to this survey will be used solely for the purpose of assessing the Student Outcomes of the BS in Computer Science program of the School of Computing and Information Sciences at FIU. This survey is expressly NOT for assessment of student performance in the SCIS Senior Project course for assignment of letter grade, nor for assessment of the instructor(s).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Rating Instructions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 each program outcome standard, you are provided with a check-list of 7 or more criteria that evidence attainment of that standard. Please check all criteria that are represented in this project. You may include additional criteria that are not explicitly listed; if so, please record the additional criteria in the appropriate sections. Unless noted otherwise, the number of checked criteria in each section,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up to a maximum of 5</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will be recorded as your rating of attainment of that outcome standard evidenced in the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Title: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App Developers for Biosensing Ver2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 &amp; Year: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Spring 2017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Moderator (Faculty / Industry Sponsor):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Shekhar Bhansali &amp; Yogeswaran Umasankar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Evaluators: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Juan Caraballo</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apply knowledge of computing and mathematics appropriate to the program’s student outcomes and to the discipline.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9" name=""/>
                <a:graphic>
                  <a:graphicData uri="http://schemas.microsoft.com/office/word/2010/wordprocessingShape">
                    <wps:wsp>
                      <wps:cNvSpPr/>
                      <wps:cNvPr id="10" name="Shape 10"/>
                      <wps:spPr>
                        <a:xfrm>
                          <a:off x="5086920" y="3531715"/>
                          <a:ext cx="518160" cy="49657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3</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9" name="image18.png"/>
                <a:graphic>
                  <a:graphicData uri="http://schemas.openxmlformats.org/drawingml/2006/picture">
                    <pic:pic>
                      <pic:nvPicPr>
                        <pic:cNvPr id="0" name="image18.png"/>
                        <pic:cNvPicPr preferRelativeResize="0"/>
                      </pic:nvPicPr>
                      <pic:blipFill>
                        <a:blip r:embed="rId5"/>
                        <a:srcRect/>
                        <a:stretch>
                          <a:fillRect/>
                        </a:stretch>
                      </pic:blipFill>
                      <pic:spPr>
                        <a:xfrm>
                          <a:off x="0" y="0"/>
                          <a:ext cx="520700" cy="4953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X     </w:t>
      </w:r>
      <w:r w:rsidDel="00000000" w:rsidR="00000000" w:rsidRPr="00000000">
        <w:rPr>
          <w:sz w:val="24"/>
          <w:szCs w:val="24"/>
          <w:rtl w:val="0"/>
        </w:rPr>
        <w:t xml:space="preserve">_</w:t>
        <w:tab/>
        <w:t xml:space="preserve">Students used logical expressions in their project.</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used math expressions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_</w:t>
        <w:tab/>
        <w:t xml:space="preserve">Students developed mathematical algorithms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_</w:t>
        <w:tab/>
        <w:t xml:space="preserve">Students performed data analysis in their project.</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used statistics to characterize and interpret data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used existing models to solve problems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_</w:t>
        <w:tab/>
        <w:t xml:space="preserve">Students developed their own models for some processes in their project. </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analyzed complexity and efficiency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used formal verification and formal proofs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analyze a problem, and identify and define the computing requirements appropriate to its solution.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3" name=""/>
                <a:graphic>
                  <a:graphicData uri="http://schemas.microsoft.com/office/word/2010/wordprocessingShape">
                    <wps:wsp>
                      <wps:cNvSpPr/>
                      <wps:cNvPr id="4" name="Shape 4"/>
                      <wps:spPr>
                        <a:xfrm>
                          <a:off x="5086920" y="3531715"/>
                          <a:ext cx="518160" cy="49657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5</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20700" cy="4953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interpreted a real-world problem as a computing problem for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modified problem definition</w:t>
      </w:r>
      <w:r w:rsidDel="00000000" w:rsidR="00000000" w:rsidRPr="00000000">
        <w:rPr>
          <w:sz w:val="24"/>
          <w:szCs w:val="24"/>
          <w:rtl w:val="0"/>
        </w:rPr>
        <w:t xml:space="preserve"> in their project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new information arrived.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elicited requirements</w:t>
      </w:r>
      <w:r w:rsidDel="00000000" w:rsidR="00000000" w:rsidRPr="00000000">
        <w:rPr>
          <w:sz w:val="24"/>
          <w:szCs w:val="24"/>
          <w:rtl w:val="0"/>
        </w:rPr>
        <w:t xml:space="preserve"> in their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from users.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requirements specifications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conducted feasibility studies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formulated solution strategies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estimated resources required for their proposed solution.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evaluated the space, time, and financial demands of their solution.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mapped and identified appropriate languages, platforms, and hardware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design, implement, and evaluate a computer-based system, process, component, or program to meet desired needs.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4" name=""/>
                <a:graphic>
                  <a:graphicData uri="http://schemas.microsoft.com/office/word/2010/wordprocessingShape">
                    <wps:wsp>
                      <wps:cNvSpPr/>
                      <wps:cNvPr id="5" name="Shape 5"/>
                      <wps:spPr>
                        <a:xfrm>
                          <a:off x="5086920" y="3531715"/>
                          <a:ext cx="518160" cy="49657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4</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20700" cy="4953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applied software engineering principles </w:t>
      </w:r>
      <w:r w:rsidDel="00000000" w:rsidR="00000000" w:rsidRPr="00000000">
        <w:rPr>
          <w:sz w:val="24"/>
          <w:szCs w:val="24"/>
          <w:rtl w:val="0"/>
        </w:rPr>
        <w:t xml:space="preserve">in their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produce their solution to the problem</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considered alternative technologies and development methodologies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design documents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used two or more high level languages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metrics for testing and verifying their solution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created a set of tests and used them to verify their solution.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measured system performance and quality of service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function effectively on teams to accomplish a common goal.</w:t>
        <w:br w:type="textWrapp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08000"/>
                <wp:effectExtent b="0" l="0" r="0" t="0"/>
                <wp:wrapNone/>
                <wp:docPr id="10" name=""/>
                <a:graphic>
                  <a:graphicData uri="http://schemas.microsoft.com/office/word/2010/wordprocessingShape">
                    <wps:wsp>
                      <wps:cNvSpPr/>
                      <wps:cNvPr id="11" name="Shape 11"/>
                      <wps:spPr>
                        <a:xfrm>
                          <a:off x="5086920" y="3529493"/>
                          <a:ext cx="518160" cy="501015"/>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5</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08000"/>
                <wp:effectExtent b="0" l="0" r="0" t="0"/>
                <wp:wrapNone/>
                <wp:docPr id="1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520700" cy="508000"/>
                        </a:xfrm>
                        <a:prstGeom prst="rect"/>
                        <a:ln/>
                      </pic:spPr>
                    </pic:pic>
                  </a:graphicData>
                </a:graphic>
              </wp:anchor>
            </w:drawing>
          </mc:Fallback>
        </mc:AlternateContent>
      </w:r>
    </w:p>
    <w:p w:rsidR="00000000" w:rsidDel="00000000" w:rsidP="00000000" w:rsidRDefault="00000000" w:rsidRPr="00000000">
      <w:pPr>
        <w:contextualSpacing w:val="0"/>
        <w:rPr>
          <w:rFonts w:ascii="Times New Roman" w:cs="Times New Roman" w:eastAsia="Times New Roman" w:hAnsi="Times New Roman"/>
          <w:sz w:val="24"/>
          <w:szCs w:val="24"/>
          <w:u w:val="single"/>
        </w:rPr>
      </w:pPr>
      <w:r w:rsidDel="00000000" w:rsidR="00000000" w:rsidRPr="00000000">
        <w:rPr>
          <w:b w:val="1"/>
          <w:sz w:val="24"/>
          <w:szCs w:val="24"/>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 be completed by an evaluator</w:t>
      </w:r>
    </w:p>
    <w:p w:rsidR="00000000" w:rsidDel="00000000" w:rsidP="00000000" w:rsidRDefault="00000000" w:rsidRPr="00000000">
      <w:pPr>
        <w:contextualSpacing w:val="0"/>
        <w:rPr>
          <w:rFonts w:ascii="Times New Roman" w:cs="Times New Roman" w:eastAsia="Times New Roman" w:hAnsi="Times New Roman"/>
          <w:sz w:val="24"/>
          <w:szCs w:val="24"/>
          <w:u w:val="single"/>
        </w:rPr>
      </w:pPr>
      <w:r w:rsidDel="00000000" w:rsidR="00000000" w:rsidRPr="00000000">
        <w:rPr>
          <w:sz w:val="24"/>
          <w:szCs w:val="24"/>
          <w:u w:val="single"/>
          <w:rtl w:val="0"/>
        </w:rPr>
        <w:t xml:space="preserve">   X     </w:t>
      </w:r>
      <w:r w:rsidDel="00000000" w:rsidR="00000000" w:rsidRPr="00000000">
        <w:rPr>
          <w:sz w:val="24"/>
          <w:szCs w:val="24"/>
          <w:rtl w:val="0"/>
        </w:rPr>
        <w:t xml:space="preserve">_</w:t>
        <w:tab/>
        <w:t xml:space="preserve">All team members contributed equally to the project.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All team members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activities were appropriately and adequately documented.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 be completed from the data obtained from team members’ peer evaluations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team member rates each of the other members of their team individually on each criterion listed below on a scale of 1 to 5. The mean of all ratings for each criterion is recorded.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rubric item is checked only if the project (mean) score &gt;= 4.0 for each of the 2 criteria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Team members’ roles were clearly defined and executed</w:t>
      </w:r>
    </w:p>
    <w:tbl>
      <w:tblPr>
        <w:tblStyle w:val="Table1"/>
        <w:tblW w:w="873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0"/>
        <w:gridCol w:w="1440"/>
        <w:tblGridChange w:id="0">
          <w:tblGrid>
            <w:gridCol w:w="7290"/>
            <w:gridCol w:w="1440"/>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Criterion</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Mean Score</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had clear understanding of expectations.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maximized the use of their individual skill sets.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Project team created and followed a schedule for timely completion </w:t>
      </w:r>
    </w:p>
    <w:tbl>
      <w:tblPr>
        <w:tblStyle w:val="Table2"/>
        <w:tblW w:w="873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0"/>
        <w:gridCol w:w="1440"/>
        <w:tblGridChange w:id="0">
          <w:tblGrid>
            <w:gridCol w:w="7290"/>
            <w:gridCol w:w="1440"/>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Criterion</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Mean Score</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complied with mechanisms to track progress.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completed assignments in a timely fashion.</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Project team negotiated consensus when needed </w:t>
      </w:r>
    </w:p>
    <w:tbl>
      <w:tblPr>
        <w:tblStyle w:val="Table3"/>
        <w:tblW w:w="873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0"/>
        <w:gridCol w:w="1440"/>
        <w:tblGridChange w:id="0">
          <w:tblGrid>
            <w:gridCol w:w="7290"/>
            <w:gridCol w:w="1440"/>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Criterion</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Mean Score</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showed respect for other team members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opinions.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Team members were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able to negotiate and compromise.</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Project completion evidences equitable participation by team members </w:t>
      </w:r>
    </w:p>
    <w:tbl>
      <w:tblPr>
        <w:tblStyle w:val="Table4"/>
        <w:tblW w:w="873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0"/>
        <w:gridCol w:w="1440"/>
        <w:tblGridChange w:id="0">
          <w:tblGrid>
            <w:gridCol w:w="7290"/>
            <w:gridCol w:w="1440"/>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Criterion</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Mean Score</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contributed ideas and viewpoints.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did their fair share of the work.</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Team members shared responsibility for success and failure </w:t>
      </w:r>
    </w:p>
    <w:tbl>
      <w:tblPr>
        <w:tblStyle w:val="Table5"/>
        <w:tblW w:w="873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0"/>
        <w:gridCol w:w="1440"/>
        <w:tblGridChange w:id="0">
          <w:tblGrid>
            <w:gridCol w:w="7290"/>
            <w:gridCol w:w="1440"/>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Criterion</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Mean Score</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members actively sought </w:t>
            </w:r>
            <w:r w:rsidDel="00000000" w:rsidR="00000000" w:rsidRPr="00000000">
              <w:rPr>
                <w:rFonts w:ascii="Times New Roman" w:cs="Times New Roman" w:eastAsia="Times New Roman" w:hAnsi="Times New Roman"/>
                <w:i w:val="1"/>
                <w:sz w:val="24"/>
                <w:szCs w:val="24"/>
                <w:rtl w:val="0"/>
              </w:rPr>
              <w:t xml:space="preserve">&amp;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shared information </w:t>
            </w:r>
            <w:r w:rsidDel="00000000" w:rsidR="00000000" w:rsidRPr="00000000">
              <w:rPr>
                <w:rFonts w:ascii="Times New Roman" w:cs="Times New Roman" w:eastAsia="Times New Roman" w:hAnsi="Times New Roman"/>
                <w:i w:val="1"/>
                <w:sz w:val="24"/>
                <w:szCs w:val="24"/>
                <w:rtl w:val="0"/>
              </w:rPr>
              <w:t xml:space="preserve">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each other.</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 Team members were adaptable to changing requirements.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understanding of professional, ethical, legal, security and social issues and responsibilities.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08000"/>
                <wp:effectExtent b="0" l="0" r="0" t="0"/>
                <wp:wrapNone/>
                <wp:docPr id="2" name=""/>
                <a:graphic>
                  <a:graphicData uri="http://schemas.microsoft.com/office/word/2010/wordprocessingShape">
                    <wps:wsp>
                      <wps:cNvSpPr/>
                      <wps:cNvPr id="3" name="Shape 3"/>
                      <wps:spPr>
                        <a:xfrm>
                          <a:off x="5086920" y="3526318"/>
                          <a:ext cx="518160" cy="507365"/>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3</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08000"/>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20700" cy="5080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understanding of intellectual property issues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working knowledge of a code of ethics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recognized situations in which discrimination could arise or did arise in their project.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_____ Students responded appropriately to situations in which discrimination could arise or did arise in their project.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proper etiquette and proactive social behavior in professional situations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suggested remedies for specific situations which could create a hostile work environment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properly cited relevant sources and references for </w:t>
      </w:r>
      <w:r w:rsidDel="00000000" w:rsidR="00000000" w:rsidRPr="00000000">
        <w:rPr>
          <w:sz w:val="24"/>
          <w:szCs w:val="24"/>
          <w:rtl w:val="0"/>
        </w:rPr>
        <w:t xml:space="preserve">material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used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and addressed some relevant </w:t>
      </w:r>
      <w:r w:rsidDel="00000000" w:rsidR="00000000" w:rsidRPr="00000000">
        <w:rPr>
          <w:sz w:val="24"/>
          <w:szCs w:val="24"/>
          <w:rtl w:val="0"/>
        </w:rPr>
        <w:t xml:space="preserve">intellectual property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issues</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and addressed some relevant privacy issues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and addressed some relevant security issues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Program Outcome (f):</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communicate effectively with a range of audiences.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08000"/>
                <wp:effectExtent b="0" l="0" r="0" t="0"/>
                <wp:wrapNone/>
                <wp:docPr id="11" name=""/>
                <a:graphic>
                  <a:graphicData uri="http://schemas.microsoft.com/office/word/2010/wordprocessingShape">
                    <wps:wsp>
                      <wps:cNvSpPr/>
                      <wps:cNvPr id="12" name="Shape 12"/>
                      <wps:spPr>
                        <a:xfrm>
                          <a:off x="5086920" y="3529493"/>
                          <a:ext cx="518160" cy="501015"/>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5</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08000"/>
                <wp:effectExtent b="0" l="0" r="0" t="0"/>
                <wp:wrapNone/>
                <wp:docPr id="11"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520700" cy="508000"/>
                        </a:xfrm>
                        <a:prstGeom prst="rect"/>
                        <a:ln/>
                      </pic:spPr>
                    </pic:pic>
                  </a:graphicData>
                </a:graphic>
              </wp:anchor>
            </w:drawing>
          </mc:Fallback>
        </mc:AlternateContent>
      </w:r>
    </w:p>
    <w:p w:rsidR="00000000" w:rsidDel="00000000" w:rsidP="00000000" w:rsidRDefault="00000000" w:rsidRPr="00000000">
      <w:pPr>
        <w:contextualSpacing w:val="0"/>
        <w:rPr>
          <w:sz w:val="24"/>
          <w:szCs w:val="24"/>
          <w:u w:val="single"/>
        </w:rPr>
      </w:pPr>
      <w:r w:rsidDel="00000000" w:rsidR="00000000" w:rsidRPr="00000000">
        <w:rPr>
          <w:b w:val="1"/>
          <w:sz w:val="24"/>
          <w:szCs w:val="24"/>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Written presentation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Completeness</w:t>
        <w:tab/>
        <w:tab/>
        <w:t xml:space="preserve">Students documented all essential project features.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Organization</w:t>
        <w:tab/>
        <w:tab/>
        <w:t xml:space="preserve">Students provided a well-organized final document.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Oral Presentation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Rate each presenter individually using the oral presentation rubric provided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 the presenters’ ratings of each presenter in each rubric item</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Calculate the mean presenter rating for each rubric item</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 each rubric item, check only if the mean score &gt;= 3.0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Domain Knowledge:</w:t>
      </w:r>
    </w:p>
    <w:tbl>
      <w:tblPr>
        <w:tblStyle w:val="Table6"/>
        <w:tblW w:w="81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50"/>
        <w:gridCol w:w="1350"/>
        <w:gridCol w:w="1350"/>
        <w:gridCol w:w="1350"/>
        <w:gridCol w:w="1368"/>
        <w:tblGridChange w:id="0">
          <w:tblGrid>
            <w:gridCol w:w="1350"/>
            <w:gridCol w:w="1350"/>
            <w:gridCol w:w="1350"/>
            <w:gridCol w:w="1350"/>
            <w:gridCol w:w="1350"/>
            <w:gridCol w:w="1368"/>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1</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2</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4</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5</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Mean</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Organization:</w:t>
      </w:r>
    </w:p>
    <w:tbl>
      <w:tblPr>
        <w:tblStyle w:val="Table7"/>
        <w:tblW w:w="81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50"/>
        <w:gridCol w:w="1350"/>
        <w:gridCol w:w="1350"/>
        <w:gridCol w:w="1350"/>
        <w:gridCol w:w="1368"/>
        <w:tblGridChange w:id="0">
          <w:tblGrid>
            <w:gridCol w:w="1350"/>
            <w:gridCol w:w="1350"/>
            <w:gridCol w:w="1350"/>
            <w:gridCol w:w="1350"/>
            <w:gridCol w:w="1350"/>
            <w:gridCol w:w="1368"/>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1</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2</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4</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5</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Mean</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Presentation Aids:</w:t>
      </w:r>
    </w:p>
    <w:tbl>
      <w:tblPr>
        <w:tblStyle w:val="Table8"/>
        <w:tblW w:w="81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50"/>
        <w:gridCol w:w="1350"/>
        <w:gridCol w:w="1350"/>
        <w:gridCol w:w="1350"/>
        <w:gridCol w:w="1368"/>
        <w:tblGridChange w:id="0">
          <w:tblGrid>
            <w:gridCol w:w="1350"/>
            <w:gridCol w:w="1350"/>
            <w:gridCol w:w="1350"/>
            <w:gridCol w:w="1350"/>
            <w:gridCol w:w="1350"/>
            <w:gridCol w:w="1368"/>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1</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2</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4</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5</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Mean</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Elocution:</w:t>
      </w:r>
    </w:p>
    <w:tbl>
      <w:tblPr>
        <w:tblStyle w:val="Table9"/>
        <w:tblW w:w="81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50"/>
        <w:gridCol w:w="1350"/>
        <w:gridCol w:w="1350"/>
        <w:gridCol w:w="1350"/>
        <w:gridCol w:w="1368"/>
        <w:tblGridChange w:id="0">
          <w:tblGrid>
            <w:gridCol w:w="1350"/>
            <w:gridCol w:w="1350"/>
            <w:gridCol w:w="1350"/>
            <w:gridCol w:w="1350"/>
            <w:gridCol w:w="1350"/>
            <w:gridCol w:w="1368"/>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1</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2</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4</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5</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Mean</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Audience Contact:</w:t>
      </w:r>
    </w:p>
    <w:tbl>
      <w:tblPr>
        <w:tblStyle w:val="Table10"/>
        <w:tblW w:w="81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50"/>
        <w:gridCol w:w="1350"/>
        <w:gridCol w:w="1350"/>
        <w:gridCol w:w="1350"/>
        <w:gridCol w:w="1368"/>
        <w:tblGridChange w:id="0">
          <w:tblGrid>
            <w:gridCol w:w="1350"/>
            <w:gridCol w:w="1350"/>
            <w:gridCol w:w="1350"/>
            <w:gridCol w:w="1350"/>
            <w:gridCol w:w="1350"/>
            <w:gridCol w:w="1368"/>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1</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2</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4</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Presenter 5</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Mean</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analyze the local and global impact of computing on individuals, organizations, and society.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8" name=""/>
                <a:graphic>
                  <a:graphicData uri="http://schemas.microsoft.com/office/word/2010/wordprocessingShape">
                    <wps:wsp>
                      <wps:cNvSpPr/>
                      <wps:cNvPr id="9" name="Shape 9"/>
                      <wps:spPr>
                        <a:xfrm>
                          <a:off x="5086920" y="3531715"/>
                          <a:ext cx="518160" cy="49657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160" w:line="60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n/a</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8"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520700" cy="4953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understanding of various ways in which computing technology </w:t>
      </w:r>
      <w:r w:rsidDel="00000000" w:rsidR="00000000" w:rsidRPr="00000000">
        <w:rPr>
          <w:sz w:val="24"/>
          <w:szCs w:val="24"/>
          <w:rtl w:val="0"/>
        </w:rPr>
        <w:t xml:space="preserve">in their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impacts individuals.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understanding of various ways in which computing technology </w:t>
      </w:r>
      <w:r w:rsidDel="00000000" w:rsidR="00000000" w:rsidRPr="00000000">
        <w:rPr>
          <w:sz w:val="24"/>
          <w:szCs w:val="24"/>
          <w:rtl w:val="0"/>
        </w:rPr>
        <w:t xml:space="preserve">in their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impacts organizations.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understanding of various ways in which computing technology</w:t>
      </w:r>
      <w:r w:rsidDel="00000000" w:rsidR="00000000" w:rsidRPr="00000000">
        <w:rPr>
          <w:sz w:val="24"/>
          <w:szCs w:val="24"/>
          <w:rtl w:val="0"/>
        </w:rPr>
        <w:t xml:space="preserve"> in their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impacts societies.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key concepts, definitions, and facts associated with positive impacts of computer technology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key concepts, definitions, and facts associated with negative impacts of computer technology in their project. </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_</w:t>
        <w:tab/>
        <w:t xml:space="preserve">Students recognized and suggested appropriate remedies for activities involving computing technology in their project which adversely affect users.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appropriate and comprehensive critical thinking skills and habits of mind to analyze, evaluate and synthesize evidence of impact </w:t>
      </w:r>
      <w:r w:rsidDel="00000000" w:rsidR="00000000" w:rsidRPr="00000000">
        <w:rPr>
          <w:sz w:val="24"/>
          <w:szCs w:val="24"/>
          <w:rtl w:val="0"/>
        </w:rPr>
        <w:t xml:space="preserve">that could result from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Recognition of the need for and an ability to engage in continuing professional development.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1" name=""/>
                <a:graphic>
                  <a:graphicData uri="http://schemas.microsoft.com/office/word/2010/wordprocessingShape">
                    <wps:wsp>
                      <wps:cNvSpPr/>
                      <wps:cNvPr id="2" name="Shape 2"/>
                      <wps:spPr>
                        <a:xfrm>
                          <a:off x="5086920" y="3531715"/>
                          <a:ext cx="518160" cy="49657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4</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20700" cy="4953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the competencies and knowledge required by particular application domains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knowledge of the history of computing and the rapidly evolving nature of the computing discipline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showed an understanding of what skill sets are currently desired by employers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showed knowledge of computer-related professional organizations (ACM, IEEE), publications, and conferences.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showed knowledge of various avenues for professional development past the undergraduate college experience.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learning of a new development tool without instructor guidance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the ability to research topics using the web, library, and professional publications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ability to reflect on their learning process and their own understanding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sz w:val="24"/>
          <w:szCs w:val="24"/>
          <w:rtl w:val="0"/>
        </w:rPr>
        <w:t xml:space="preserve">___ Students established a mentoring relationship in this project.</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Program Outcome (i):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use current techniques, skills, and tools necessary for computing practice.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7" name=""/>
                <a:graphic>
                  <a:graphicData uri="http://schemas.microsoft.com/office/word/2010/wordprocessingShape">
                    <wps:wsp>
                      <wps:cNvSpPr/>
                      <wps:cNvPr id="8" name="Shape 8"/>
                      <wps:spPr>
                        <a:xfrm>
                          <a:off x="5086920" y="3534890"/>
                          <a:ext cx="518160" cy="49022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5</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495300"/>
                <wp:effectExtent b="0" l="0" r="0" t="0"/>
                <wp:wrapNone/>
                <wp:docPr id="7"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520700" cy="4953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Self-ratings of competency are provided by the student project-team on the following scale: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Expert,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Advanced,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Competent,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Intermediate,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Novice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Check-mark is earned if the team’s competency rating is 2 or higher.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used contemporary presentation and demonstration tools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artifacts using modern document preparation tools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employed management and/or version control software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utilized modeling software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utilized contemporary database management systems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u</w:t>
      </w:r>
      <w:r w:rsidDel="00000000" w:rsidR="00000000" w:rsidRPr="00000000">
        <w:rPr>
          <w:sz w:val="24"/>
          <w:szCs w:val="24"/>
          <w:rtl w:val="0"/>
        </w:rPr>
        <w:t xml:space="preserve">tilized </w:t>
      </w:r>
      <w:r w:rsidDel="00000000" w:rsidR="00000000" w:rsidRPr="00000000">
        <w:rPr>
          <w:sz w:val="24"/>
          <w:szCs w:val="24"/>
          <w:rtl w:val="0"/>
        </w:rPr>
        <w:t xml:space="preserve">contemporary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programming platforms (server, desktop, mobile, web-</w:t>
      </w:r>
      <w:r w:rsidDel="00000000" w:rsidR="00000000" w:rsidRPr="00000000">
        <w:rPr>
          <w:sz w:val="24"/>
          <w:szCs w:val="24"/>
          <w:rtl w:val="0"/>
        </w:rPr>
        <w:t xml:space="preserve">based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etc.) 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performed testing using contemporary validation/testing software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____ Students utilized emerging technology and/or techniques.</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(j)</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apply mathematical foundations, algorithmic principles, and computer science theory in the modeling and design of computer-based systems in a way that demonstrates comprehension of the tradeoffs involved in design choices.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Mathematical Foundations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33400"/>
                <wp:effectExtent b="0" l="0" r="0" t="0"/>
                <wp:wrapNone/>
                <wp:docPr id="6" name=""/>
                <a:graphic>
                  <a:graphicData uri="http://schemas.microsoft.com/office/word/2010/wordprocessingShape">
                    <wps:wsp>
                      <wps:cNvSpPr/>
                      <wps:cNvPr id="7" name="Shape 7"/>
                      <wps:spPr>
                        <a:xfrm>
                          <a:off x="5086920" y="3516158"/>
                          <a:ext cx="518160" cy="527685"/>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3</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33400"/>
                <wp:effectExtent b="0" l="0" r="0" t="0"/>
                <wp:wrapNone/>
                <wp:docPr id="6"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520700" cy="5334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Otherwise, please record the number of checked criteria, up to a maximum of 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X      </w:t>
      </w:r>
      <w:r w:rsidDel="00000000" w:rsidR="00000000" w:rsidRPr="00000000">
        <w:rPr>
          <w:sz w:val="24"/>
          <w:szCs w:val="24"/>
          <w:rtl w:val="0"/>
        </w:rPr>
        <w:t xml:space="preserve">_</w:t>
        <w:tab/>
        <w:t xml:space="preserve">Students selected and used appropriate logical expressions within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w:t>
      </w:r>
      <w:r w:rsidDel="00000000" w:rsidR="00000000" w:rsidRPr="00000000">
        <w:rPr>
          <w:sz w:val="24"/>
          <w:szCs w:val="24"/>
          <w:rtl w:val="0"/>
        </w:rPr>
        <w:t xml:space="preserve">selected and used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appropriate math expressions within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_</w:t>
        <w:tab/>
        <w:t xml:space="preserve">Students selected and implemented appropriate mathematical algorithms within their project. </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selected and </w:t>
      </w:r>
      <w:r w:rsidDel="00000000" w:rsidR="00000000" w:rsidRPr="00000000">
        <w:rPr>
          <w:sz w:val="24"/>
          <w:szCs w:val="24"/>
          <w:rtl w:val="0"/>
        </w:rPr>
        <w:t xml:space="preserve">applied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w:t>
      </w:r>
      <w:r w:rsidDel="00000000" w:rsidR="00000000" w:rsidRPr="00000000">
        <w:rPr>
          <w:sz w:val="24"/>
          <w:szCs w:val="24"/>
          <w:rtl w:val="0"/>
        </w:rPr>
        <w:t xml:space="preserve">opriate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statistics within their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u w:val="single"/>
          <w:rtl w:val="0"/>
        </w:rPr>
        <w:t xml:space="preserve">  X      </w:t>
      </w:r>
      <w:r w:rsidDel="00000000" w:rsidR="00000000" w:rsidRPr="00000000">
        <w:rPr>
          <w:sz w:val="24"/>
          <w:szCs w:val="24"/>
          <w:rtl w:val="0"/>
        </w:rPr>
        <w:t xml:space="preserve">_</w:t>
        <w:tab/>
        <w:t xml:space="preserve">Students developed appropriate models in their project.</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performed appropriate formal proofs.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identified design trade</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offs within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 Outcome (k):</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An ability to apply design and development principles in the construction of software systems of varying complexity.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5"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Enter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this Knowledge Area is not significantly represented in this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20700"/>
                <wp:effectExtent b="0" l="0" r="0" t="0"/>
                <wp:wrapNone/>
                <wp:docPr id="5" name=""/>
                <a:graphic>
                  <a:graphicData uri="http://schemas.microsoft.com/office/word/2010/wordprocessingShape">
                    <wps:wsp>
                      <wps:cNvSpPr/>
                      <wps:cNvPr id="6" name="Shape 6"/>
                      <wps:spPr>
                        <a:xfrm>
                          <a:off x="5086920" y="3522190"/>
                          <a:ext cx="518160" cy="51562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5</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20700" cy="520700"/>
                <wp:effectExtent b="0" l="0" r="0" t="0"/>
                <wp:wrapNone/>
                <wp:docPr id="5"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520700" cy="520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                     Otherwise, please record the number of checked criteria, up to a maximum of 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contributed in the design and development of a small-,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 or large-scale software system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demonstrated understanding of the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Software Development Life Cycle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Project Specifications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performed 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Feasibility Study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and/or developed 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Project Plan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Requirements Documentation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developed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Design Documentation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performed and documented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testing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and/or</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evaluation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their project implementation.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tab/>
        <w:t xml:space="preserve">Students performed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system walkthroughs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of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their project.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Notes: None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tl w:val="0"/>
        </w:rPr>
      </w:r>
    </w:p>
    <w:sectPr>
      <w:footerReference r:id="rId1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Spring 2017, #1, App Developers for Biosensing Ver2, Juan Caraballo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76"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6.png"/><Relationship Id="rId10" Type="http://schemas.openxmlformats.org/officeDocument/2006/relationships/image" Target="media/image22.png"/><Relationship Id="rId13" Type="http://schemas.openxmlformats.org/officeDocument/2006/relationships/image" Target="media/image14.png"/><Relationship Id="rId12" Type="http://schemas.openxmlformats.org/officeDocument/2006/relationships/image" Target="media/image2.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4.png"/><Relationship Id="rId15" Type="http://schemas.openxmlformats.org/officeDocument/2006/relationships/image" Target="media/image10.png"/><Relationship Id="rId14" Type="http://schemas.openxmlformats.org/officeDocument/2006/relationships/image" Target="media/image12.png"/><Relationship Id="rId16" Type="http://schemas.openxmlformats.org/officeDocument/2006/relationships/footer" Target="footer1.xml"/><Relationship Id="rId5" Type="http://schemas.openxmlformats.org/officeDocument/2006/relationships/image" Target="media/image18.png"/><Relationship Id="rId6" Type="http://schemas.openxmlformats.org/officeDocument/2006/relationships/image" Target="media/image6.png"/><Relationship Id="rId7" Type="http://schemas.openxmlformats.org/officeDocument/2006/relationships/image" Target="media/image8.png"/><Relationship Id="rId8" Type="http://schemas.openxmlformats.org/officeDocument/2006/relationships/image" Target="media/image20.png"/></Relationships>
</file>