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13DCD7" w14:textId="1685A062" w:rsidR="000D3F57" w:rsidRDefault="007C04A7">
      <w:r w:rsidRPr="00493755">
        <w:rPr>
          <w:b/>
        </w:rPr>
        <w:t>Name of the Academic Unit Submitting the Request:</w:t>
      </w:r>
      <w:r>
        <w:t xml:space="preserve"> Computer &amp; Information Science, Hospitality Management, </w:t>
      </w:r>
      <w:r w:rsidR="00493755">
        <w:t>Information Systems &amp; Business Analytics</w:t>
      </w:r>
      <w:r w:rsidR="00C51A8A">
        <w:t>, Biostatistics</w:t>
      </w:r>
    </w:p>
    <w:p w14:paraId="5A0BDA5A" w14:textId="77777777" w:rsidR="00493755" w:rsidRDefault="00493755"/>
    <w:p w14:paraId="4BD9B84C" w14:textId="47AC83E2" w:rsidR="00C51A8A" w:rsidRDefault="00C51A8A">
      <w:pPr>
        <w:rPr>
          <w:b/>
        </w:rPr>
      </w:pPr>
      <w:r>
        <w:rPr>
          <w:b/>
        </w:rPr>
        <w:t>Title: 4 + 1 Data Science</w:t>
      </w:r>
    </w:p>
    <w:p w14:paraId="29A8B174" w14:textId="77777777" w:rsidR="00C51A8A" w:rsidRDefault="00C51A8A">
      <w:pPr>
        <w:rPr>
          <w:b/>
        </w:rPr>
      </w:pPr>
    </w:p>
    <w:p w14:paraId="404C5FA6" w14:textId="060751F6" w:rsidR="00C51A8A" w:rsidRDefault="00C51A8A" w:rsidP="00C51A8A">
      <w:pPr>
        <w:pStyle w:val="ListParagraph"/>
        <w:numPr>
          <w:ilvl w:val="0"/>
          <w:numId w:val="1"/>
        </w:numPr>
        <w:rPr>
          <w:b/>
        </w:rPr>
      </w:pPr>
      <w:r>
        <w:rPr>
          <w:b/>
        </w:rPr>
        <w:t>Combined Degree Description:</w:t>
      </w:r>
    </w:p>
    <w:p w14:paraId="771150CD" w14:textId="63F02E28" w:rsidR="00C51A8A" w:rsidRDefault="00C51A8A" w:rsidP="00C51A8A">
      <w:r>
        <w:t>The School of Computer &amp; Information Sciences, in conjunction with the Chaplin School of Hospitality &amp; Tourism Management, the Department of Information Systems &amp; Business Analytics in the College of Business and the Department of Biostatics in the Stempel College of Public Health &amp; Social Work propose to offer the expedited 4 + 1 option to students from any approved undergraduate major at FIU</w:t>
      </w:r>
      <w:r w:rsidR="00A800CD">
        <w:t>, including Computer Science, Hospitality Management, Information Systems, and Biostatistics</w:t>
      </w:r>
      <w:r>
        <w:t>.</w:t>
      </w:r>
    </w:p>
    <w:p w14:paraId="4A1CC928" w14:textId="77777777" w:rsidR="00C51A8A" w:rsidRDefault="00C51A8A" w:rsidP="00C51A8A">
      <w:pPr>
        <w:pStyle w:val="ListParagraph"/>
        <w:rPr>
          <w:b/>
        </w:rPr>
      </w:pPr>
    </w:p>
    <w:p w14:paraId="73119ED5" w14:textId="6759AD50" w:rsidR="00C51A8A" w:rsidRDefault="00C51A8A" w:rsidP="00C51A8A">
      <w:pPr>
        <w:pStyle w:val="ListParagraph"/>
        <w:numPr>
          <w:ilvl w:val="0"/>
          <w:numId w:val="1"/>
        </w:numPr>
        <w:rPr>
          <w:b/>
        </w:rPr>
      </w:pPr>
      <w:r>
        <w:rPr>
          <w:b/>
        </w:rPr>
        <w:t>Rationale, Expected Number of Students, Need/Relevance:</w:t>
      </w:r>
    </w:p>
    <w:p w14:paraId="77E5932A" w14:textId="51F9FA65" w:rsidR="00C51A8A" w:rsidRPr="00C51A8A" w:rsidRDefault="00C51A8A" w:rsidP="00C51A8A">
      <w:r w:rsidRPr="00C51A8A">
        <w:t xml:space="preserve">In order to encourage undergraduate students at Florida International University to pursue a graduate degree, this proposal is for the 4 plus 1 program in Data Science to be offered to students by combining different </w:t>
      </w:r>
      <w:r w:rsidR="00A800CD">
        <w:t xml:space="preserve">undergraduate </w:t>
      </w:r>
      <w:r w:rsidRPr="00C51A8A">
        <w:t xml:space="preserve">majors, </w:t>
      </w:r>
      <w:r w:rsidR="00A800CD">
        <w:t>including Computer Science, Hospitality Management, Information Systems, and Biostatistics</w:t>
      </w:r>
      <w:r w:rsidRPr="00C51A8A">
        <w:t>. This program expedites the student's degree by applying up to 12 credits to both degrees.</w:t>
      </w:r>
      <w:r w:rsidR="00A800CD">
        <w:rPr>
          <w:rFonts w:ascii="MS Mincho" w:eastAsia="MS Mincho" w:hAnsi="MS Mincho" w:cs="MS Mincho"/>
        </w:rPr>
        <w:t xml:space="preserve"> </w:t>
      </w:r>
      <w:r w:rsidRPr="00C51A8A">
        <w:t>The combined bachelor's and master's degree program is an attractive option for students and will be used in our recruitment efforts. We will particularly encourage students to pursue graduate programs which are designated as STEM or Strategic Emphasis. Another benefit is that a key performance indicator (KPI) measures either the salary of our undergraduate graduates one year after their graduation OR the number of students enrolled in further education. This policy should help increase enro</w:t>
      </w:r>
      <w:r>
        <w:t xml:space="preserve">llment in our graduate programs. For example, the School of </w:t>
      </w:r>
      <w:r w:rsidRPr="00C51A8A">
        <w:t xml:space="preserve">Hospitality </w:t>
      </w:r>
      <w:r>
        <w:t xml:space="preserve">&amp; Tourism </w:t>
      </w:r>
      <w:r w:rsidRPr="00C51A8A">
        <w:t>Management already has a successful 4+1 program</w:t>
      </w:r>
      <w:r>
        <w:t xml:space="preserve"> for all majors directly into the Graduate program in Hospitality Management</w:t>
      </w:r>
      <w:r w:rsidRPr="00C51A8A">
        <w:t xml:space="preserve">. If other majors in the University adopt this option, we anticipate an increase of </w:t>
      </w:r>
      <w:r>
        <w:t>2</w:t>
      </w:r>
      <w:r w:rsidRPr="00C51A8A">
        <w:t xml:space="preserve">0 graduate students per year choosing </w:t>
      </w:r>
      <w:r>
        <w:t>Data Science</w:t>
      </w:r>
      <w:r w:rsidRPr="00C51A8A">
        <w:t xml:space="preserve"> as their major and another </w:t>
      </w:r>
      <w:r>
        <w:t>4</w:t>
      </w:r>
      <w:r w:rsidRPr="00C51A8A">
        <w:t xml:space="preserve">0 undergraduate </w:t>
      </w:r>
      <w:r>
        <w:t xml:space="preserve">Computer Science, </w:t>
      </w:r>
      <w:r w:rsidRPr="00C51A8A">
        <w:t>Hospitality Management</w:t>
      </w:r>
      <w:r>
        <w:t>, Information Systems and Biostatics</w:t>
      </w:r>
      <w:r w:rsidRPr="00C51A8A">
        <w:t xml:space="preserve"> majors choosing to pursue other participating majors in the University. </w:t>
      </w:r>
    </w:p>
    <w:p w14:paraId="22F16EFB" w14:textId="77777777" w:rsidR="00C51A8A" w:rsidRDefault="00C51A8A" w:rsidP="00C51A8A">
      <w:pPr>
        <w:pStyle w:val="ListParagraph"/>
        <w:rPr>
          <w:b/>
        </w:rPr>
      </w:pPr>
    </w:p>
    <w:p w14:paraId="61DFF227" w14:textId="14651131" w:rsidR="00C51A8A" w:rsidRDefault="00C51A8A" w:rsidP="00C51A8A">
      <w:pPr>
        <w:pStyle w:val="ListParagraph"/>
        <w:numPr>
          <w:ilvl w:val="0"/>
          <w:numId w:val="1"/>
        </w:numPr>
        <w:rPr>
          <w:b/>
        </w:rPr>
      </w:pPr>
      <w:r>
        <w:rPr>
          <w:b/>
        </w:rPr>
        <w:t>Required Credits</w:t>
      </w:r>
    </w:p>
    <w:p w14:paraId="300D36A3" w14:textId="4B17DFBC" w:rsidR="004049DC" w:rsidRDefault="004049DC" w:rsidP="004049DC">
      <w:r w:rsidRPr="004049DC">
        <w:t xml:space="preserve">Only 5000-level or higher courses are applicable and no more than 12 credits may be applied toward both degrees. Academic advisors will approve appropriate graduate courses. </w:t>
      </w:r>
    </w:p>
    <w:p w14:paraId="6DEF0397" w14:textId="77777777" w:rsidR="004049DC" w:rsidRDefault="004049DC" w:rsidP="004049DC"/>
    <w:p w14:paraId="765ACC85" w14:textId="3AA3D092" w:rsidR="00C51A8A" w:rsidRDefault="00C51A8A" w:rsidP="00C51A8A">
      <w:pPr>
        <w:pStyle w:val="ListParagraph"/>
        <w:numPr>
          <w:ilvl w:val="0"/>
          <w:numId w:val="1"/>
        </w:numPr>
        <w:rPr>
          <w:b/>
        </w:rPr>
      </w:pPr>
      <w:r>
        <w:rPr>
          <w:b/>
        </w:rPr>
        <w:t>Other Requirements</w:t>
      </w:r>
    </w:p>
    <w:p w14:paraId="0E70D33A" w14:textId="77777777" w:rsidR="00A800CD" w:rsidRDefault="004049DC" w:rsidP="004049DC">
      <w:pPr>
        <w:rPr>
          <w:rFonts w:ascii="MS Mincho" w:eastAsia="MS Mincho" w:hAnsi="MS Mincho" w:cs="MS Mincho"/>
        </w:rPr>
      </w:pPr>
      <w:r w:rsidRPr="004049DC">
        <w:t>To be considered for admission to the combined bachelor's/master's degree program, students must have completed at least 75-90 credits in the bachelor's degree program at FIU and meet the admission criteria for the master's degree program to which they are applying. In order for a bachelor's program to participate in the 4 + 1 program, there should be room for 12 credits of "free electives" that may be completed outside of the major.</w:t>
      </w:r>
      <w:r w:rsidRPr="004049DC">
        <w:rPr>
          <w:rFonts w:ascii="MS Mincho" w:eastAsia="MS Mincho" w:hAnsi="MS Mincho" w:cs="MS Mincho"/>
        </w:rPr>
        <w:t> </w:t>
      </w:r>
      <w:r w:rsidRPr="004049DC">
        <w:t>A student will be considered to have undergraduate status until the bachelor's degree is conferred. Once the student is granted graduate status, they may be eligible for graduate assistantships.</w:t>
      </w:r>
      <w:r w:rsidRPr="004049DC">
        <w:rPr>
          <w:rFonts w:ascii="MS Mincho" w:eastAsia="MS Mincho" w:hAnsi="MS Mincho" w:cs="MS Mincho"/>
        </w:rPr>
        <w:t> </w:t>
      </w:r>
      <w:r w:rsidRPr="004049DC">
        <w:t xml:space="preserve">Only 5000-level or higher </w:t>
      </w:r>
      <w:r w:rsidRPr="004049DC">
        <w:lastRenderedPageBreak/>
        <w:t>courses are applicable and no more than 12 credits may be applied toward both degrees. Academic advisors will approve appropriate graduate courses Admission Requirements:</w:t>
      </w:r>
    </w:p>
    <w:p w14:paraId="032728E8" w14:textId="77777777" w:rsidR="00A800CD" w:rsidRDefault="004049DC" w:rsidP="00A800CD">
      <w:pPr>
        <w:pStyle w:val="ListParagraph"/>
        <w:numPr>
          <w:ilvl w:val="0"/>
          <w:numId w:val="5"/>
        </w:numPr>
      </w:pPr>
      <w:r w:rsidRPr="004049DC">
        <w:t>current enrollment in an approved bachelor's degree program at FIU.</w:t>
      </w:r>
    </w:p>
    <w:p w14:paraId="3F820777" w14:textId="77777777" w:rsidR="00A800CD" w:rsidRDefault="00A800CD" w:rsidP="00A800CD">
      <w:pPr>
        <w:pStyle w:val="ListParagraph"/>
        <w:numPr>
          <w:ilvl w:val="0"/>
          <w:numId w:val="5"/>
        </w:numPr>
      </w:pPr>
      <w:r>
        <w:t>c</w:t>
      </w:r>
      <w:r w:rsidR="004049DC" w:rsidRPr="004049DC">
        <w:t xml:space="preserve">ompleted between a minimum </w:t>
      </w:r>
      <w:r>
        <w:t>of 75 and maximum of 90 credits.</w:t>
      </w:r>
    </w:p>
    <w:p w14:paraId="16EA9F19" w14:textId="77777777" w:rsidR="00A800CD" w:rsidRPr="00A800CD" w:rsidRDefault="004049DC" w:rsidP="00A800CD">
      <w:pPr>
        <w:pStyle w:val="ListParagraph"/>
        <w:numPr>
          <w:ilvl w:val="0"/>
          <w:numId w:val="5"/>
        </w:numPr>
      </w:pPr>
      <w:r w:rsidRPr="004049DC">
        <w:t>current GPA must be 3.2 or higher.</w:t>
      </w:r>
    </w:p>
    <w:p w14:paraId="3EB0CBA5" w14:textId="41E6369B" w:rsidR="004049DC" w:rsidRDefault="004049DC" w:rsidP="00A800CD">
      <w:pPr>
        <w:pStyle w:val="ListParagraph"/>
        <w:numPr>
          <w:ilvl w:val="0"/>
          <w:numId w:val="5"/>
        </w:numPr>
      </w:pPr>
      <w:r w:rsidRPr="004049DC">
        <w:t>complete the separate 4+1 application, including signed approval by the director or designee from the graduate program</w:t>
      </w:r>
      <w:r>
        <w:t>.</w:t>
      </w:r>
    </w:p>
    <w:p w14:paraId="72D4DFC1" w14:textId="6B98DB28" w:rsidR="005324A7" w:rsidRDefault="005324A7" w:rsidP="00A800CD">
      <w:pPr>
        <w:pStyle w:val="ListParagraph"/>
        <w:numPr>
          <w:ilvl w:val="0"/>
          <w:numId w:val="5"/>
        </w:numPr>
      </w:pPr>
      <w:r>
        <w:t>GRE quantitative score of 148 or higher</w:t>
      </w:r>
    </w:p>
    <w:p w14:paraId="3E771E28" w14:textId="77777777" w:rsidR="004049DC" w:rsidRDefault="004049DC" w:rsidP="004049DC"/>
    <w:p w14:paraId="23B1EE9A" w14:textId="7C0EBBB2" w:rsidR="004049DC" w:rsidRPr="004049DC" w:rsidRDefault="00A800CD" w:rsidP="004049DC">
      <w:r>
        <w:t>Additionally, students m</w:t>
      </w:r>
      <w:r w:rsidR="004049DC" w:rsidRPr="004049DC">
        <w:t>ust meet the pre-requisites for the desired graduate degree and also meet any additional admission requirements for the desired gradu</w:t>
      </w:r>
      <w:r>
        <w:t>ate degree such as GMAT or GRE.</w:t>
      </w:r>
    </w:p>
    <w:p w14:paraId="05699EF6" w14:textId="77777777" w:rsidR="004049DC" w:rsidRPr="004049DC" w:rsidRDefault="004049DC" w:rsidP="004049DC">
      <w:pPr>
        <w:rPr>
          <w:b/>
        </w:rPr>
      </w:pPr>
    </w:p>
    <w:p w14:paraId="0451367B" w14:textId="3DFF7E27" w:rsidR="00C51A8A" w:rsidRDefault="00C51A8A" w:rsidP="00C51A8A">
      <w:pPr>
        <w:pStyle w:val="ListParagraph"/>
        <w:numPr>
          <w:ilvl w:val="0"/>
          <w:numId w:val="1"/>
        </w:numPr>
        <w:rPr>
          <w:b/>
        </w:rPr>
      </w:pPr>
      <w:r>
        <w:rPr>
          <w:b/>
        </w:rPr>
        <w:t>Does it require new courses?</w:t>
      </w:r>
    </w:p>
    <w:p w14:paraId="62290E39" w14:textId="77777777" w:rsidR="00C105C6" w:rsidRPr="00C105C6" w:rsidRDefault="00C105C6" w:rsidP="00C105C6">
      <w:r w:rsidRPr="00C105C6">
        <w:t xml:space="preserve">No, it does not require new courses. </w:t>
      </w:r>
    </w:p>
    <w:p w14:paraId="47629CA9" w14:textId="77777777" w:rsidR="00C105C6" w:rsidRPr="00C105C6" w:rsidRDefault="00C105C6" w:rsidP="00C105C6">
      <w:pPr>
        <w:rPr>
          <w:b/>
        </w:rPr>
      </w:pPr>
    </w:p>
    <w:p w14:paraId="5C6C3379" w14:textId="042935D4" w:rsidR="00C51A8A" w:rsidRDefault="00C51A8A" w:rsidP="00C51A8A">
      <w:pPr>
        <w:pStyle w:val="ListParagraph"/>
        <w:numPr>
          <w:ilvl w:val="0"/>
          <w:numId w:val="1"/>
        </w:numPr>
        <w:rPr>
          <w:b/>
        </w:rPr>
      </w:pPr>
      <w:r>
        <w:rPr>
          <w:b/>
        </w:rPr>
        <w:t>Resources required:</w:t>
      </w:r>
    </w:p>
    <w:p w14:paraId="477A1BFE" w14:textId="23750B67" w:rsidR="00C922A8" w:rsidRPr="00C922A8" w:rsidRDefault="00C922A8" w:rsidP="00C922A8">
      <w:r>
        <w:t>There are no additional resources required.</w:t>
      </w:r>
    </w:p>
    <w:p w14:paraId="05BFA04B" w14:textId="77777777" w:rsidR="00C922A8" w:rsidRPr="00C922A8" w:rsidRDefault="00C922A8" w:rsidP="00C922A8">
      <w:pPr>
        <w:rPr>
          <w:b/>
        </w:rPr>
      </w:pPr>
    </w:p>
    <w:p w14:paraId="0D9765CE" w14:textId="501A025E" w:rsidR="00C51A8A" w:rsidRDefault="00C51A8A" w:rsidP="00C51A8A">
      <w:pPr>
        <w:pStyle w:val="ListParagraph"/>
        <w:numPr>
          <w:ilvl w:val="0"/>
          <w:numId w:val="1"/>
        </w:numPr>
        <w:rPr>
          <w:b/>
        </w:rPr>
      </w:pPr>
      <w:r>
        <w:rPr>
          <w:b/>
        </w:rPr>
        <w:t>Budget requirements:</w:t>
      </w:r>
    </w:p>
    <w:p w14:paraId="5C43440F" w14:textId="0EDAAE32" w:rsidR="00C922A8" w:rsidRPr="00C922A8" w:rsidRDefault="00C922A8" w:rsidP="00C922A8">
      <w:r>
        <w:t>There is no additional budget requirement.</w:t>
      </w:r>
    </w:p>
    <w:p w14:paraId="301FED2A" w14:textId="77777777" w:rsidR="00C51A8A" w:rsidRDefault="00C51A8A" w:rsidP="00C51A8A">
      <w:pPr>
        <w:rPr>
          <w:b/>
        </w:rPr>
      </w:pPr>
    </w:p>
    <w:p w14:paraId="3C02BD03" w14:textId="10D9A7AB" w:rsidR="00C51A8A" w:rsidRDefault="00C51A8A" w:rsidP="00C51A8A">
      <w:pPr>
        <w:rPr>
          <w:b/>
        </w:rPr>
      </w:pPr>
      <w:r w:rsidRPr="00C51A8A">
        <w:rPr>
          <w:b/>
        </w:rPr>
        <w:t>Note:</w:t>
      </w:r>
    </w:p>
    <w:p w14:paraId="5CA66F16" w14:textId="02AAAEAB" w:rsidR="00B8210B" w:rsidRDefault="00B8210B" w:rsidP="00B8210B">
      <w:pPr>
        <w:rPr>
          <w:bCs/>
        </w:rPr>
      </w:pPr>
      <w:r w:rsidRPr="00B8210B">
        <w:rPr>
          <w:bCs/>
        </w:rPr>
        <w:t>Due to a restrictive curriculum, not all undergraduate programs can accommodate the</w:t>
      </w:r>
      <w:r w:rsidRPr="00B8210B">
        <w:rPr>
          <w:rFonts w:ascii="MS Mincho" w:eastAsia="MS Mincho" w:hAnsi="MS Mincho" w:cs="MS Mincho"/>
          <w:bCs/>
        </w:rPr>
        <w:t> </w:t>
      </w:r>
      <w:r w:rsidRPr="00B8210B">
        <w:rPr>
          <w:bCs/>
        </w:rPr>
        <w:t>4 + 1 option. Upon approval from their curriculum committee, undergraduate majors will "opt in" if their curriculum has the flexibility to allow students up to 12 credits of free electives. This is an opportunity for undergraduate degree programs to consider some further flexibility in their curriculum.</w:t>
      </w:r>
      <w:r w:rsidRPr="00B8210B">
        <w:rPr>
          <w:rFonts w:ascii="MS Mincho" w:eastAsia="MS Mincho" w:hAnsi="MS Mincho" w:cs="MS Mincho"/>
          <w:bCs/>
        </w:rPr>
        <w:t> </w:t>
      </w:r>
      <w:r w:rsidRPr="00B8210B">
        <w:rPr>
          <w:bCs/>
        </w:rPr>
        <w:t>Not all graduate programs may choose to accommodate this option. Upon approval from their curriculum committee, graduate degree programs "opt in" if they want this policy to apply to their major.</w:t>
      </w:r>
      <w:r w:rsidRPr="00B8210B">
        <w:rPr>
          <w:rFonts w:ascii="MS Mincho" w:eastAsia="MS Mincho" w:hAnsi="MS Mincho" w:cs="MS Mincho"/>
          <w:bCs/>
        </w:rPr>
        <w:t> </w:t>
      </w:r>
      <w:r>
        <w:rPr>
          <w:bCs/>
        </w:rPr>
        <w:t>The Data Science team</w:t>
      </w:r>
      <w:r w:rsidRPr="00B8210B">
        <w:rPr>
          <w:bCs/>
        </w:rPr>
        <w:t xml:space="preserve"> is </w:t>
      </w:r>
      <w:r w:rsidR="00E34958">
        <w:rPr>
          <w:bCs/>
        </w:rPr>
        <w:t xml:space="preserve">proposing to allow other </w:t>
      </w:r>
      <w:r w:rsidRPr="00B8210B">
        <w:rPr>
          <w:bCs/>
        </w:rPr>
        <w:t>approved undergraduate majors the option to pursue a 4 + 1 op</w:t>
      </w:r>
      <w:r>
        <w:rPr>
          <w:bCs/>
        </w:rPr>
        <w:t>tion in Data Science.</w:t>
      </w:r>
    </w:p>
    <w:p w14:paraId="04457747" w14:textId="77777777" w:rsidR="00B8210B" w:rsidRPr="00B8210B" w:rsidRDefault="00B8210B" w:rsidP="00B8210B"/>
    <w:p w14:paraId="780081AB" w14:textId="77777777" w:rsidR="00B8210B" w:rsidRPr="00536AE4" w:rsidRDefault="00B8210B" w:rsidP="00B8210B">
      <w:pPr>
        <w:rPr>
          <w:b/>
        </w:rPr>
      </w:pPr>
      <w:r w:rsidRPr="00536AE4">
        <w:rPr>
          <w:b/>
          <w:bCs/>
        </w:rPr>
        <w:t xml:space="preserve">Catalog copy: </w:t>
      </w:r>
    </w:p>
    <w:p w14:paraId="0E4AC78D" w14:textId="0046765A" w:rsidR="00D07114" w:rsidRDefault="00B8210B" w:rsidP="00B8210B">
      <w:pPr>
        <w:rPr>
          <w:rFonts w:ascii="MS Mincho" w:eastAsia="MS Mincho" w:hAnsi="MS Mincho" w:cs="MS Mincho"/>
        </w:rPr>
      </w:pPr>
      <w:r w:rsidRPr="00B8210B">
        <w:t>With their advisor's approval, students</w:t>
      </w:r>
      <w:r>
        <w:t xml:space="preserve"> </w:t>
      </w:r>
      <w:r w:rsidRPr="00B8210B">
        <w:t xml:space="preserve">from </w:t>
      </w:r>
      <w:r w:rsidR="003210D1">
        <w:t>all undergraduate majors including</w:t>
      </w:r>
      <w:r w:rsidRPr="00B8210B">
        <w:t xml:space="preserve"> </w:t>
      </w:r>
      <w:r w:rsidR="000D5B95">
        <w:t>Computer Science, Hospitality Management,</w:t>
      </w:r>
      <w:r w:rsidR="00C9697A">
        <w:t xml:space="preserve"> Information Systems and Biostatistics</w:t>
      </w:r>
      <w:r w:rsidR="000D5B95">
        <w:t xml:space="preserve"> </w:t>
      </w:r>
      <w:r w:rsidRPr="00B8210B">
        <w:t xml:space="preserve">may apply to the </w:t>
      </w:r>
      <w:r w:rsidR="00C9697A">
        <w:t>Data Science</w:t>
      </w:r>
      <w:r w:rsidRPr="00B8210B">
        <w:t xml:space="preserve"> 4+1 program. If accepted, students will be allowed to take up to 12 credits of graduate </w:t>
      </w:r>
      <w:r w:rsidR="00D07114">
        <w:t>data science</w:t>
      </w:r>
      <w:r w:rsidRPr="00B8210B">
        <w:t xml:space="preserve"> courses which will apply towards both their undergraduate degree requirements and the master's degree program in </w:t>
      </w:r>
      <w:r w:rsidR="00D07114">
        <w:t>data science</w:t>
      </w:r>
      <w:r w:rsidRPr="00B8210B">
        <w:t>.</w:t>
      </w:r>
      <w:r w:rsidRPr="00B8210B">
        <w:rPr>
          <w:rFonts w:ascii="MS Mincho" w:eastAsia="MS Mincho" w:hAnsi="MS Mincho" w:cs="MS Mincho"/>
        </w:rPr>
        <w:t> </w:t>
      </w:r>
      <w:r w:rsidRPr="00B8210B">
        <w:t>The admission requirements are:</w:t>
      </w:r>
      <w:r w:rsidRPr="00B8210B">
        <w:rPr>
          <w:rFonts w:ascii="MS Mincho" w:eastAsia="MS Mincho" w:hAnsi="MS Mincho" w:cs="MS Mincho"/>
        </w:rPr>
        <w:t> </w:t>
      </w:r>
    </w:p>
    <w:p w14:paraId="0A9F34B4" w14:textId="77777777" w:rsidR="00D07114" w:rsidRPr="00D07114" w:rsidRDefault="00B8210B" w:rsidP="00D07114">
      <w:pPr>
        <w:pStyle w:val="ListParagraph"/>
        <w:numPr>
          <w:ilvl w:val="0"/>
          <w:numId w:val="3"/>
        </w:numPr>
      </w:pPr>
      <w:r w:rsidRPr="00D07114">
        <w:rPr>
          <w:bCs/>
        </w:rPr>
        <w:t>current enrollment in an approved b</w:t>
      </w:r>
      <w:r w:rsidR="00D07114">
        <w:rPr>
          <w:bCs/>
        </w:rPr>
        <w:t>achelor's degree program at FIU.</w:t>
      </w:r>
    </w:p>
    <w:p w14:paraId="291A64D0" w14:textId="77777777" w:rsidR="00D07114" w:rsidRPr="00D07114" w:rsidRDefault="00B8210B" w:rsidP="00D07114">
      <w:pPr>
        <w:pStyle w:val="ListParagraph"/>
        <w:numPr>
          <w:ilvl w:val="0"/>
          <w:numId w:val="3"/>
        </w:numPr>
      </w:pPr>
      <w:r w:rsidRPr="00D07114">
        <w:rPr>
          <w:bCs/>
        </w:rPr>
        <w:t>completed between a minimum of 75 and maximum of 90 credits.</w:t>
      </w:r>
    </w:p>
    <w:p w14:paraId="5066F5BF" w14:textId="77777777" w:rsidR="00D07114" w:rsidRPr="00D07114" w:rsidRDefault="00D07114" w:rsidP="00D07114">
      <w:pPr>
        <w:pStyle w:val="ListParagraph"/>
        <w:numPr>
          <w:ilvl w:val="0"/>
          <w:numId w:val="3"/>
        </w:numPr>
      </w:pPr>
      <w:r w:rsidRPr="00D07114">
        <w:rPr>
          <w:bCs/>
        </w:rPr>
        <w:t>current GP</w:t>
      </w:r>
      <w:r w:rsidR="00B8210B" w:rsidRPr="00D07114">
        <w:rPr>
          <w:bCs/>
        </w:rPr>
        <w:t>A must be 3.2 or higher.</w:t>
      </w:r>
    </w:p>
    <w:p w14:paraId="467B85CA" w14:textId="3D82C787" w:rsidR="00B8210B" w:rsidRPr="00DE7074" w:rsidRDefault="00B8210B" w:rsidP="00D07114">
      <w:pPr>
        <w:pStyle w:val="ListParagraph"/>
        <w:numPr>
          <w:ilvl w:val="0"/>
          <w:numId w:val="3"/>
        </w:numPr>
      </w:pPr>
      <w:r w:rsidRPr="00D07114">
        <w:rPr>
          <w:bCs/>
        </w:rPr>
        <w:t>complete the separate 4+1 application, including signed approval by the director or desi</w:t>
      </w:r>
      <w:r w:rsidR="00DE7074">
        <w:rPr>
          <w:bCs/>
        </w:rPr>
        <w:t>gnee from the graduate program.</w:t>
      </w:r>
    </w:p>
    <w:p w14:paraId="3839FC7F" w14:textId="12139EFE" w:rsidR="00B8210B" w:rsidRPr="00DE7074" w:rsidRDefault="00DE7074" w:rsidP="00C51A8A">
      <w:pPr>
        <w:pStyle w:val="ListParagraph"/>
        <w:numPr>
          <w:ilvl w:val="0"/>
          <w:numId w:val="3"/>
        </w:numPr>
      </w:pPr>
      <w:r>
        <w:t>GRE quantitative score of 148 or higher</w:t>
      </w:r>
      <w:bookmarkStart w:id="0" w:name="_GoBack"/>
      <w:bookmarkEnd w:id="0"/>
    </w:p>
    <w:sectPr w:rsidR="00B8210B" w:rsidRPr="00DE7074" w:rsidSect="00D336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294C40"/>
    <w:multiLevelType w:val="hybridMultilevel"/>
    <w:tmpl w:val="FAFE8CBE"/>
    <w:lvl w:ilvl="0" w:tplc="94342DBA">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0A0014"/>
    <w:multiLevelType w:val="hybridMultilevel"/>
    <w:tmpl w:val="ADEA5968"/>
    <w:lvl w:ilvl="0" w:tplc="94342DBA">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5D564A9"/>
    <w:multiLevelType w:val="hybridMultilevel"/>
    <w:tmpl w:val="DFC41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4F773C"/>
    <w:multiLevelType w:val="hybridMultilevel"/>
    <w:tmpl w:val="2414910E"/>
    <w:lvl w:ilvl="0" w:tplc="04090001">
      <w:start w:val="1"/>
      <w:numFmt w:val="bullet"/>
      <w:lvlText w:val=""/>
      <w:lvlJc w:val="left"/>
      <w:pPr>
        <w:ind w:left="360" w:hanging="360"/>
      </w:pPr>
      <w:rPr>
        <w:rFonts w:ascii="Symbol" w:hAnsi="Symbol" w:hint="default"/>
      </w:rPr>
    </w:lvl>
    <w:lvl w:ilvl="1" w:tplc="986CDBC8">
      <w:numFmt w:val="bullet"/>
      <w:lvlText w:val=""/>
      <w:lvlJc w:val="left"/>
      <w:pPr>
        <w:ind w:left="1080" w:hanging="360"/>
      </w:pPr>
      <w:rPr>
        <w:rFonts w:ascii="Symbol" w:eastAsiaTheme="minorHAnsi" w:hAnsi="Symbol"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173071F"/>
    <w:multiLevelType w:val="hybridMultilevel"/>
    <w:tmpl w:val="39D29BAC"/>
    <w:lvl w:ilvl="0" w:tplc="FA8441E2">
      <w:start w:val="1"/>
      <w:numFmt w:val="upperRoman"/>
      <w:lvlText w:val="%1."/>
      <w:lvlJc w:val="left"/>
      <w:pPr>
        <w:ind w:left="720" w:hanging="720"/>
      </w:pPr>
      <w:rPr>
        <w:rFonts w:hint="default"/>
      </w:rPr>
    </w:lvl>
    <w:lvl w:ilvl="1" w:tplc="986CDBC8">
      <w:numFmt w:val="bullet"/>
      <w:lvlText w:val=""/>
      <w:lvlJc w:val="left"/>
      <w:pPr>
        <w:ind w:left="1080" w:hanging="360"/>
      </w:pPr>
      <w:rPr>
        <w:rFonts w:ascii="Symbol" w:eastAsiaTheme="minorHAnsi" w:hAnsi="Symbol" w:cstheme="minorBidi"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9"/>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4A7"/>
    <w:rsid w:val="000D5B95"/>
    <w:rsid w:val="003210D1"/>
    <w:rsid w:val="003717A2"/>
    <w:rsid w:val="004049DC"/>
    <w:rsid w:val="00493755"/>
    <w:rsid w:val="005324A7"/>
    <w:rsid w:val="00536AE4"/>
    <w:rsid w:val="007C04A7"/>
    <w:rsid w:val="00A47626"/>
    <w:rsid w:val="00A800CD"/>
    <w:rsid w:val="00B8210B"/>
    <w:rsid w:val="00C105C6"/>
    <w:rsid w:val="00C51A8A"/>
    <w:rsid w:val="00C922A8"/>
    <w:rsid w:val="00C9697A"/>
    <w:rsid w:val="00D07114"/>
    <w:rsid w:val="00D336D8"/>
    <w:rsid w:val="00DE7074"/>
    <w:rsid w:val="00E34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1B631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A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819</Words>
  <Characters>4670</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Miguel Alonso Jr</dc:creator>
  <cp:keywords/>
  <dc:description/>
  <cp:lastModifiedBy>Miguel Alonso Jr</cp:lastModifiedBy>
  <cp:revision>12</cp:revision>
  <dcterms:created xsi:type="dcterms:W3CDTF">2017-10-12T18:49:00Z</dcterms:created>
  <dcterms:modified xsi:type="dcterms:W3CDTF">2017-10-12T21:53:00Z</dcterms:modified>
</cp:coreProperties>
</file>