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793D7210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5918F0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-4</w:t>
      </w:r>
      <w:r w:rsidR="005918F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10 </w:t>
      </w:r>
      <w:r w:rsidR="005918F0" w:rsidRPr="005918F0">
        <w:rPr>
          <w:rFonts w:ascii="Times New Roman" w:hAnsi="Times New Roman" w:cs="Times New Roman"/>
          <w:b/>
        </w:rPr>
        <w:t>Operating Systems Principles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5E53E923" w14:textId="4EDD7BB7" w:rsidR="00274ACC" w:rsidRDefault="00274A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During the curriculum restructuring process, two architecture specific </w:t>
      </w:r>
      <w:r w:rsidR="00391CDC">
        <w:rPr>
          <w:rFonts w:ascii="Times New Roman" w:eastAsia="Times New Roman" w:hAnsi="Times New Roman" w:cs="Times New Roman"/>
        </w:rPr>
        <w:t xml:space="preserve">required </w:t>
      </w:r>
      <w:r>
        <w:rPr>
          <w:rFonts w:ascii="Times New Roman" w:eastAsia="Times New Roman" w:hAnsi="Times New Roman" w:cs="Times New Roman"/>
        </w:rPr>
        <w:t xml:space="preserve">courses (CDA-3103 and CDA-4101) </w:t>
      </w:r>
      <w:r w:rsidR="00391CDC">
        <w:rPr>
          <w:rFonts w:ascii="Times New Roman" w:eastAsia="Times New Roman" w:hAnsi="Times New Roman" w:cs="Times New Roman"/>
        </w:rPr>
        <w:t>are identified with</w:t>
      </w:r>
      <w:r>
        <w:rPr>
          <w:rFonts w:ascii="Times New Roman" w:eastAsia="Times New Roman" w:hAnsi="Times New Roman" w:cs="Times New Roman"/>
        </w:rPr>
        <w:t xml:space="preserve"> substantial overlap with other Computer Science required courses. For this reason, these two courses have been replaced with one new course (CDA-3</w:t>
      </w:r>
      <w:r w:rsidR="00F50FF4">
        <w:rPr>
          <w:rFonts w:ascii="Times New Roman" w:eastAsia="Times New Roman" w:hAnsi="Times New Roman" w:cs="Times New Roman"/>
        </w:rPr>
        <w:t>102</w:t>
      </w:r>
      <w:r>
        <w:rPr>
          <w:rFonts w:ascii="Times New Roman" w:eastAsia="Times New Roman" w:hAnsi="Times New Roman" w:cs="Times New Roman"/>
        </w:rPr>
        <w:t>)</w:t>
      </w:r>
      <w:r w:rsidR="00F50FF4" w:rsidRPr="00F50FF4">
        <w:t xml:space="preserve"> </w:t>
      </w:r>
      <w:r w:rsidR="00F50FF4" w:rsidRPr="00F50FF4">
        <w:rPr>
          <w:rFonts w:ascii="Times New Roman" w:eastAsia="Times New Roman" w:hAnsi="Times New Roman" w:cs="Times New Roman"/>
        </w:rPr>
        <w:t xml:space="preserve">effective from </w:t>
      </w:r>
      <w:proofErr w:type="gramStart"/>
      <w:r w:rsidR="00F50FF4" w:rsidRPr="00F50FF4">
        <w:rPr>
          <w:rFonts w:ascii="Times New Roman" w:eastAsia="Times New Roman" w:hAnsi="Times New Roman" w:cs="Times New Roman"/>
        </w:rPr>
        <w:t>Spring</w:t>
      </w:r>
      <w:proofErr w:type="gramEnd"/>
      <w:r w:rsidR="00F50FF4" w:rsidRPr="00F50FF4">
        <w:rPr>
          <w:rFonts w:ascii="Times New Roman" w:eastAsia="Times New Roman" w:hAnsi="Times New Roman" w:cs="Times New Roman"/>
        </w:rPr>
        <w:t xml:space="preserve"> 2020</w:t>
      </w:r>
      <w:r w:rsidR="00F50FF4">
        <w:rPr>
          <w:rFonts w:ascii="Times New Roman" w:eastAsia="Times New Roman" w:hAnsi="Times New Roman" w:cs="Times New Roman"/>
        </w:rPr>
        <w:t xml:space="preserve">. This would allow </w:t>
      </w:r>
      <w:r w:rsidR="00F50FF4" w:rsidRPr="00F50FF4">
        <w:rPr>
          <w:rFonts w:ascii="Times New Roman" w:eastAsia="Times New Roman" w:hAnsi="Times New Roman" w:cs="Times New Roman"/>
        </w:rPr>
        <w:t xml:space="preserve">students </w:t>
      </w:r>
      <w:r w:rsidR="00F50FF4">
        <w:rPr>
          <w:rFonts w:ascii="Times New Roman" w:eastAsia="Times New Roman" w:hAnsi="Times New Roman" w:cs="Times New Roman"/>
        </w:rPr>
        <w:t xml:space="preserve">with </w:t>
      </w:r>
      <w:r w:rsidR="00F50FF4" w:rsidRPr="00F50FF4">
        <w:rPr>
          <w:rFonts w:ascii="Times New Roman" w:eastAsia="Times New Roman" w:hAnsi="Times New Roman" w:cs="Times New Roman"/>
        </w:rPr>
        <w:t>one additional elective course to widen their skills in emerging technologies that would increase their career opportunities.</w:t>
      </w:r>
    </w:p>
    <w:p w14:paraId="7E89EFF2" w14:textId="77777777" w:rsidR="00274ACC" w:rsidRDefault="00274ACC">
      <w:pPr>
        <w:rPr>
          <w:rFonts w:ascii="Times New Roman" w:eastAsia="Times New Roman" w:hAnsi="Times New Roman" w:cs="Times New Roman"/>
        </w:rPr>
      </w:pPr>
    </w:p>
    <w:p w14:paraId="547422CC" w14:textId="424DD3BA" w:rsidR="00F50FF4" w:rsidRPr="00F50FF4" w:rsidRDefault="00F50FF4" w:rsidP="00F50F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From </w:t>
      </w:r>
      <w:proofErr w:type="gramStart"/>
      <w:r>
        <w:rPr>
          <w:rFonts w:ascii="Times New Roman" w:eastAsia="Times New Roman" w:hAnsi="Times New Roman" w:cs="Times New Roman"/>
        </w:rPr>
        <w:t>Spring</w:t>
      </w:r>
      <w:proofErr w:type="gramEnd"/>
      <w:r>
        <w:rPr>
          <w:rFonts w:ascii="Times New Roman" w:eastAsia="Times New Roman" w:hAnsi="Times New Roman" w:cs="Times New Roman"/>
        </w:rPr>
        <w:t xml:space="preserve"> 2020</w:t>
      </w:r>
      <w:r w:rsidRPr="00F50FF4">
        <w:rPr>
          <w:rFonts w:ascii="Times New Roman" w:eastAsia="Times New Roman" w:hAnsi="Times New Roman" w:cs="Times New Roman"/>
        </w:rPr>
        <w:t xml:space="preserve">, we will </w:t>
      </w:r>
      <w:r>
        <w:rPr>
          <w:rFonts w:ascii="Times New Roman" w:eastAsia="Times New Roman" w:hAnsi="Times New Roman" w:cs="Times New Roman"/>
        </w:rPr>
        <w:t xml:space="preserve">still offer CDA-4101 for students admitted prior to 2020 and </w:t>
      </w:r>
      <w:r w:rsidRPr="00F50FF4">
        <w:rPr>
          <w:rFonts w:ascii="Times New Roman" w:eastAsia="Times New Roman" w:hAnsi="Times New Roman" w:cs="Times New Roman"/>
        </w:rPr>
        <w:t xml:space="preserve">have students </w:t>
      </w:r>
      <w:r>
        <w:rPr>
          <w:rFonts w:ascii="Times New Roman" w:eastAsia="Times New Roman" w:hAnsi="Times New Roman" w:cs="Times New Roman"/>
        </w:rPr>
        <w:t>enroll in</w:t>
      </w:r>
      <w:r w:rsidRPr="00F50FF4">
        <w:rPr>
          <w:rFonts w:ascii="Times New Roman" w:eastAsia="Times New Roman" w:hAnsi="Times New Roman" w:cs="Times New Roman"/>
        </w:rPr>
        <w:t xml:space="preserve"> either CDA-4101 or CDA-3102. Hence, this course change propos</w:t>
      </w:r>
      <w:r w:rsidR="009E75BF">
        <w:rPr>
          <w:rFonts w:ascii="Times New Roman" w:eastAsia="Times New Roman" w:hAnsi="Times New Roman" w:cs="Times New Roman"/>
        </w:rPr>
        <w:t xml:space="preserve">es </w:t>
      </w:r>
      <w:r w:rsidRPr="00F50FF4">
        <w:rPr>
          <w:rFonts w:ascii="Times New Roman" w:eastAsia="Times New Roman" w:hAnsi="Times New Roman" w:cs="Times New Roman"/>
        </w:rPr>
        <w:t>to replace</w:t>
      </w:r>
      <w:r>
        <w:rPr>
          <w:rFonts w:ascii="Times New Roman" w:eastAsia="Times New Roman" w:hAnsi="Times New Roman" w:cs="Times New Roman"/>
        </w:rPr>
        <w:t xml:space="preserve"> </w:t>
      </w:r>
      <w:r w:rsidRPr="00F50FF4">
        <w:rPr>
          <w:rFonts w:ascii="Times New Roman" w:eastAsia="Times New Roman" w:hAnsi="Times New Roman" w:cs="Times New Roman"/>
        </w:rPr>
        <w:t xml:space="preserve">the </w:t>
      </w:r>
      <w:r w:rsidR="006E4B24">
        <w:rPr>
          <w:rFonts w:ascii="Times New Roman" w:eastAsia="Times New Roman" w:hAnsi="Times New Roman" w:cs="Times New Roman"/>
        </w:rPr>
        <w:t xml:space="preserve">current </w:t>
      </w:r>
      <w:r w:rsidR="00423528">
        <w:rPr>
          <w:rFonts w:ascii="Times New Roman" w:eastAsia="Times New Roman" w:hAnsi="Times New Roman" w:cs="Times New Roman"/>
        </w:rPr>
        <w:t>prerequisite “</w:t>
      </w:r>
      <w:r w:rsidRPr="00F50FF4">
        <w:rPr>
          <w:rFonts w:ascii="Times New Roman" w:eastAsia="Times New Roman" w:hAnsi="Times New Roman" w:cs="Times New Roman"/>
        </w:rPr>
        <w:t>C</w:t>
      </w:r>
      <w:r w:rsidR="006E4B24">
        <w:rPr>
          <w:rFonts w:ascii="Times New Roman" w:eastAsia="Times New Roman" w:hAnsi="Times New Roman" w:cs="Times New Roman"/>
        </w:rPr>
        <w:t>OP</w:t>
      </w:r>
      <w:r w:rsidRPr="00F50FF4">
        <w:rPr>
          <w:rFonts w:ascii="Times New Roman" w:eastAsia="Times New Roman" w:hAnsi="Times New Roman" w:cs="Times New Roman"/>
        </w:rPr>
        <w:t>-4</w:t>
      </w:r>
      <w:r w:rsidR="006E4B24">
        <w:rPr>
          <w:rFonts w:ascii="Times New Roman" w:eastAsia="Times New Roman" w:hAnsi="Times New Roman" w:cs="Times New Roman"/>
        </w:rPr>
        <w:t>338</w:t>
      </w:r>
      <w:r w:rsidRPr="00F50FF4">
        <w:rPr>
          <w:rFonts w:ascii="Times New Roman" w:eastAsia="Times New Roman" w:hAnsi="Times New Roman" w:cs="Times New Roman"/>
        </w:rPr>
        <w:t xml:space="preserve"> and CDA-</w:t>
      </w:r>
      <w:r w:rsidR="006E4B24">
        <w:rPr>
          <w:rFonts w:ascii="Times New Roman" w:eastAsia="Times New Roman" w:hAnsi="Times New Roman" w:cs="Times New Roman"/>
        </w:rPr>
        <w:t>3102</w:t>
      </w:r>
      <w:r w:rsidRPr="00F50FF4">
        <w:rPr>
          <w:rFonts w:ascii="Times New Roman" w:eastAsia="Times New Roman" w:hAnsi="Times New Roman" w:cs="Times New Roman"/>
        </w:rPr>
        <w:t>”</w:t>
      </w:r>
    </w:p>
    <w:p w14:paraId="31CA4AF4" w14:textId="77777777" w:rsidR="009E75BF" w:rsidRDefault="00423528" w:rsidP="00F50FF4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with</w:t>
      </w:r>
      <w:proofErr w:type="gramEnd"/>
      <w:r>
        <w:rPr>
          <w:rFonts w:ascii="Times New Roman" w:eastAsia="Times New Roman" w:hAnsi="Times New Roman" w:cs="Times New Roman"/>
        </w:rPr>
        <w:t xml:space="preserve"> “</w:t>
      </w:r>
      <w:r w:rsidR="00F50FF4" w:rsidRPr="00F50FF4">
        <w:rPr>
          <w:rFonts w:ascii="Times New Roman" w:eastAsia="Times New Roman" w:hAnsi="Times New Roman" w:cs="Times New Roman"/>
        </w:rPr>
        <w:t>C</w:t>
      </w:r>
      <w:r w:rsidR="006E4B24">
        <w:rPr>
          <w:rFonts w:ascii="Times New Roman" w:eastAsia="Times New Roman" w:hAnsi="Times New Roman" w:cs="Times New Roman"/>
        </w:rPr>
        <w:t>OP-4388</w:t>
      </w:r>
      <w:r w:rsidR="00F50FF4" w:rsidRPr="00F50FF4">
        <w:rPr>
          <w:rFonts w:ascii="Times New Roman" w:eastAsia="Times New Roman" w:hAnsi="Times New Roman" w:cs="Times New Roman"/>
        </w:rPr>
        <w:t xml:space="preserve"> and (CDA-3102 or CDA-4101</w:t>
      </w:r>
      <w:r>
        <w:rPr>
          <w:rFonts w:ascii="Times New Roman" w:eastAsia="Times New Roman" w:hAnsi="Times New Roman" w:cs="Times New Roman"/>
        </w:rPr>
        <w:t>)</w:t>
      </w:r>
      <w:r w:rsidR="009E75BF">
        <w:rPr>
          <w:rFonts w:ascii="Times New Roman" w:eastAsia="Times New Roman" w:hAnsi="Times New Roman" w:cs="Times New Roman"/>
        </w:rPr>
        <w:t>”,</w:t>
      </w:r>
    </w:p>
    <w:p w14:paraId="3B87AB92" w14:textId="38AA43DD" w:rsidR="00F50FF4" w:rsidRDefault="009E75BF" w:rsidP="00F50FF4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</w:rPr>
        <w:t>which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F50FF4" w:rsidRPr="00F50FF4">
        <w:rPr>
          <w:rFonts w:ascii="Times New Roman" w:eastAsia="Times New Roman" w:hAnsi="Times New Roman" w:cs="Times New Roman"/>
        </w:rPr>
        <w:t>is essential to permit both stream</w:t>
      </w:r>
      <w:r>
        <w:rPr>
          <w:rFonts w:ascii="Times New Roman" w:eastAsia="Times New Roman" w:hAnsi="Times New Roman" w:cs="Times New Roman"/>
        </w:rPr>
        <w:t>s</w:t>
      </w:r>
      <w:r w:rsidR="00F50FF4" w:rsidRPr="00F50FF4">
        <w:rPr>
          <w:rFonts w:ascii="Times New Roman" w:eastAsia="Times New Roman" w:hAnsi="Times New Roman" w:cs="Times New Roman"/>
        </w:rPr>
        <w:t xml:space="preserve"> of students to enroll in C</w:t>
      </w:r>
      <w:r w:rsidR="006E4B24">
        <w:rPr>
          <w:rFonts w:ascii="Times New Roman" w:eastAsia="Times New Roman" w:hAnsi="Times New Roman" w:cs="Times New Roman"/>
        </w:rPr>
        <w:t>OP</w:t>
      </w:r>
      <w:r w:rsidR="00F50FF4" w:rsidRPr="00F50FF4">
        <w:rPr>
          <w:rFonts w:ascii="Times New Roman" w:eastAsia="Times New Roman" w:hAnsi="Times New Roman" w:cs="Times New Roman"/>
        </w:rPr>
        <w:t>-4</w:t>
      </w:r>
      <w:r w:rsidR="006E4B24">
        <w:rPr>
          <w:rFonts w:ascii="Times New Roman" w:eastAsia="Times New Roman" w:hAnsi="Times New Roman" w:cs="Times New Roman"/>
        </w:rPr>
        <w:t>610</w:t>
      </w:r>
      <w:r w:rsidR="00F50FF4" w:rsidRPr="00F50FF4">
        <w:rPr>
          <w:rFonts w:ascii="Times New Roman" w:eastAsia="Times New Roman" w:hAnsi="Times New Roman" w:cs="Times New Roman"/>
        </w:rPr>
        <w:t>.</w:t>
      </w:r>
    </w:p>
    <w:p w14:paraId="1BB34CD3" w14:textId="77777777" w:rsidR="00F50FF4" w:rsidRDefault="00F50FF4">
      <w:pPr>
        <w:rPr>
          <w:rFonts w:ascii="Times New Roman" w:eastAsia="Times New Roman" w:hAnsi="Times New Roman" w:cs="Times New Roman"/>
        </w:rPr>
      </w:pP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4D6F2CF5" w14:textId="7F73F671" w:rsidR="00514511" w:rsidRDefault="00F50F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wUAW3yCliwAAAA="/>
  </w:docVars>
  <w:rsids>
    <w:rsidRoot w:val="00807D2B"/>
    <w:rsid w:val="000F4C55"/>
    <w:rsid w:val="00151F42"/>
    <w:rsid w:val="0026490C"/>
    <w:rsid w:val="00274ACC"/>
    <w:rsid w:val="002A6D29"/>
    <w:rsid w:val="00331484"/>
    <w:rsid w:val="00391CDC"/>
    <w:rsid w:val="00423528"/>
    <w:rsid w:val="00495E7D"/>
    <w:rsid w:val="00514511"/>
    <w:rsid w:val="005918F0"/>
    <w:rsid w:val="00692DD9"/>
    <w:rsid w:val="006B332B"/>
    <w:rsid w:val="006C165B"/>
    <w:rsid w:val="006C7571"/>
    <w:rsid w:val="006E4B24"/>
    <w:rsid w:val="007014C2"/>
    <w:rsid w:val="007E4171"/>
    <w:rsid w:val="0080018B"/>
    <w:rsid w:val="00807D2B"/>
    <w:rsid w:val="008278E0"/>
    <w:rsid w:val="00873A34"/>
    <w:rsid w:val="00891A7E"/>
    <w:rsid w:val="008F0DD8"/>
    <w:rsid w:val="009A79F4"/>
    <w:rsid w:val="009E0345"/>
    <w:rsid w:val="009E4E74"/>
    <w:rsid w:val="009E75BF"/>
    <w:rsid w:val="009F4256"/>
    <w:rsid w:val="00A4320D"/>
    <w:rsid w:val="00B0497D"/>
    <w:rsid w:val="00B17541"/>
    <w:rsid w:val="00B445F8"/>
    <w:rsid w:val="00B610E3"/>
    <w:rsid w:val="00BF2BCA"/>
    <w:rsid w:val="00C47230"/>
    <w:rsid w:val="00C5568B"/>
    <w:rsid w:val="00C813D6"/>
    <w:rsid w:val="00CE6D5B"/>
    <w:rsid w:val="00E427BF"/>
    <w:rsid w:val="00EA7372"/>
    <w:rsid w:val="00EB1373"/>
    <w:rsid w:val="00F33FA8"/>
    <w:rsid w:val="00F50FF4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prabu</cp:lastModifiedBy>
  <cp:revision>29</cp:revision>
  <cp:lastPrinted>2019-03-21T11:26:00Z</cp:lastPrinted>
  <dcterms:created xsi:type="dcterms:W3CDTF">2016-09-08T03:38:00Z</dcterms:created>
  <dcterms:modified xsi:type="dcterms:W3CDTF">2019-10-04T15:54:00Z</dcterms:modified>
</cp:coreProperties>
</file>