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6959C" w14:textId="77777777" w:rsidR="003D08F5" w:rsidRDefault="003D08F5" w:rsidP="008A1DD0">
      <w:pPr>
        <w:spacing w:after="0" w:line="240" w:lineRule="auto"/>
        <w:jc w:val="center"/>
        <w:rPr>
          <w:rFonts w:asciiTheme="majorBidi" w:hAnsiTheme="majorBidi" w:cstheme="majorBidi"/>
          <w:b/>
          <w:lang w:bidi="en-US"/>
        </w:rPr>
      </w:pPr>
      <w:r w:rsidRPr="0074620D">
        <w:rPr>
          <w:rFonts w:asciiTheme="majorBidi" w:hAnsiTheme="majorBidi" w:cstheme="majorBidi"/>
          <w:b/>
          <w:sz w:val="28"/>
          <w:lang w:bidi="en-US"/>
        </w:rPr>
        <w:t>College of Computer Information Technology</w:t>
      </w:r>
      <w:r>
        <w:rPr>
          <w:rFonts w:asciiTheme="majorBidi" w:hAnsiTheme="majorBidi" w:cstheme="majorBidi"/>
          <w:b/>
          <w:lang w:bidi="en-US"/>
        </w:rPr>
        <w:t xml:space="preserve"> </w:t>
      </w:r>
    </w:p>
    <w:p w14:paraId="0775ADAA" w14:textId="77777777" w:rsidR="003D08F5" w:rsidRDefault="003D08F5" w:rsidP="008A1DD0">
      <w:pPr>
        <w:spacing w:after="0" w:line="240" w:lineRule="auto"/>
        <w:jc w:val="center"/>
        <w:rPr>
          <w:rFonts w:asciiTheme="majorBidi" w:hAnsiTheme="majorBidi" w:cstheme="majorBidi"/>
          <w:b/>
          <w:lang w:bidi="en-US"/>
        </w:rPr>
      </w:pPr>
    </w:p>
    <w:p w14:paraId="61872460" w14:textId="6A562FD3" w:rsidR="008A1DD0" w:rsidRPr="003D08F5" w:rsidRDefault="005D7491" w:rsidP="008A1DD0">
      <w:pPr>
        <w:spacing w:after="0" w:line="240" w:lineRule="auto"/>
        <w:jc w:val="center"/>
        <w:rPr>
          <w:rFonts w:asciiTheme="majorBidi" w:hAnsiTheme="majorBidi" w:cstheme="majorBidi"/>
          <w:b/>
          <w:sz w:val="24"/>
          <w:lang w:bidi="en-US"/>
        </w:rPr>
      </w:pPr>
      <w:r w:rsidRPr="003D08F5">
        <w:rPr>
          <w:rFonts w:asciiTheme="majorBidi" w:hAnsiTheme="majorBidi" w:cstheme="majorBidi"/>
          <w:b/>
          <w:sz w:val="24"/>
          <w:lang w:bidi="en-US"/>
        </w:rPr>
        <w:t>CIT 402 System Analysis and Design</w:t>
      </w:r>
    </w:p>
    <w:p w14:paraId="188B59B5" w14:textId="4893F779" w:rsidR="008A1DD0" w:rsidRPr="00FD09C5" w:rsidRDefault="008A1DD0" w:rsidP="005D7491">
      <w:pPr>
        <w:spacing w:after="0" w:line="240" w:lineRule="auto"/>
        <w:jc w:val="center"/>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8A1DD0" w:rsidRPr="00FD09C5" w14:paraId="4E8F5F81" w14:textId="77777777" w:rsidTr="00421502">
        <w:trPr>
          <w:trHeight w:val="218"/>
        </w:trPr>
        <w:tc>
          <w:tcPr>
            <w:tcW w:w="1820" w:type="dxa"/>
          </w:tcPr>
          <w:p w14:paraId="34FD3EA2" w14:textId="77777777" w:rsidR="008A1DD0" w:rsidRPr="00317C55" w:rsidRDefault="008A1DD0" w:rsidP="00421502">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14:paraId="7258AA6F" w14:textId="77777777" w:rsidR="008A1DD0" w:rsidRPr="00FD09C5" w:rsidRDefault="008A1DD0" w:rsidP="00421502">
            <w:pPr>
              <w:jc w:val="both"/>
              <w:rPr>
                <w:rFonts w:asciiTheme="majorBidi" w:hAnsiTheme="majorBidi" w:cstheme="majorBidi"/>
                <w:lang w:bidi="en-US"/>
              </w:rPr>
            </w:pPr>
            <w:r>
              <w:rPr>
                <w:rFonts w:asciiTheme="majorBidi" w:hAnsiTheme="majorBidi" w:cstheme="majorBidi"/>
                <w:lang w:bidi="en-US"/>
              </w:rPr>
              <w:t xml:space="preserve">Dr. </w:t>
            </w:r>
            <w:proofErr w:type="spellStart"/>
            <w:r>
              <w:rPr>
                <w:rFonts w:asciiTheme="majorBidi" w:hAnsiTheme="majorBidi" w:cstheme="majorBidi"/>
                <w:lang w:bidi="en-US"/>
              </w:rPr>
              <w:t>Ons</w:t>
            </w:r>
            <w:proofErr w:type="spellEnd"/>
            <w:r>
              <w:rPr>
                <w:rFonts w:asciiTheme="majorBidi" w:hAnsiTheme="majorBidi" w:cstheme="majorBidi"/>
                <w:lang w:bidi="en-US"/>
              </w:rPr>
              <w:t xml:space="preserve"> Al-</w:t>
            </w:r>
            <w:proofErr w:type="spellStart"/>
            <w:r>
              <w:rPr>
                <w:rFonts w:asciiTheme="majorBidi" w:hAnsiTheme="majorBidi" w:cstheme="majorBidi"/>
                <w:lang w:bidi="en-US"/>
              </w:rPr>
              <w:t>Shamaileh</w:t>
            </w:r>
            <w:proofErr w:type="spellEnd"/>
            <w:r w:rsidRPr="00FD09C5">
              <w:rPr>
                <w:rFonts w:asciiTheme="majorBidi" w:hAnsiTheme="majorBidi" w:cstheme="majorBidi"/>
                <w:lang w:bidi="en-US"/>
              </w:rPr>
              <w:t xml:space="preserve"> </w:t>
            </w:r>
          </w:p>
        </w:tc>
      </w:tr>
      <w:tr w:rsidR="008A1DD0" w:rsidRPr="00FD09C5" w14:paraId="37CFACCD" w14:textId="77777777" w:rsidTr="00421502">
        <w:trPr>
          <w:trHeight w:val="220"/>
        </w:trPr>
        <w:tc>
          <w:tcPr>
            <w:tcW w:w="1820" w:type="dxa"/>
          </w:tcPr>
          <w:p w14:paraId="6D4FC961"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14:paraId="28ED6F32"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bCs/>
                <w:lang w:val="en-GB"/>
              </w:rPr>
              <w:t>Block 6</w:t>
            </w:r>
            <w:r>
              <w:rPr>
                <w:rFonts w:asciiTheme="majorBidi" w:hAnsiTheme="majorBidi" w:cstheme="majorBidi"/>
                <w:bCs/>
                <w:lang w:val="en-GB"/>
              </w:rPr>
              <w:t>,</w:t>
            </w:r>
            <w:r w:rsidRPr="00FD09C5">
              <w:rPr>
                <w:rFonts w:asciiTheme="majorBidi" w:hAnsiTheme="majorBidi" w:cstheme="majorBidi"/>
                <w:bCs/>
                <w:lang w:val="en-GB"/>
              </w:rPr>
              <w:t xml:space="preserve"> 1</w:t>
            </w:r>
            <w:r w:rsidRPr="008B2EEF">
              <w:rPr>
                <w:rFonts w:asciiTheme="majorBidi" w:hAnsiTheme="majorBidi" w:cstheme="majorBidi"/>
                <w:bCs/>
                <w:vertAlign w:val="superscript"/>
                <w:lang w:val="en-GB"/>
              </w:rPr>
              <w:t>st</w:t>
            </w:r>
            <w:r>
              <w:rPr>
                <w:rFonts w:asciiTheme="majorBidi" w:hAnsiTheme="majorBidi" w:cstheme="majorBidi"/>
                <w:bCs/>
                <w:lang w:val="en-GB"/>
              </w:rPr>
              <w:t xml:space="preserve"> </w:t>
            </w:r>
            <w:r w:rsidRPr="00FD09C5">
              <w:rPr>
                <w:rFonts w:asciiTheme="majorBidi" w:hAnsiTheme="majorBidi" w:cstheme="majorBidi"/>
                <w:bCs/>
                <w:lang w:val="en-GB"/>
              </w:rPr>
              <w:t xml:space="preserve">Floor – </w:t>
            </w:r>
            <w:r>
              <w:rPr>
                <w:rFonts w:asciiTheme="majorBidi" w:hAnsiTheme="majorBidi" w:cstheme="majorBidi"/>
                <w:bCs/>
                <w:lang w:val="en-GB"/>
              </w:rPr>
              <w:t>Office 6136</w:t>
            </w:r>
          </w:p>
        </w:tc>
      </w:tr>
      <w:tr w:rsidR="008A1DD0" w:rsidRPr="00FD09C5" w14:paraId="77CEDF7C" w14:textId="77777777" w:rsidTr="00421502">
        <w:trPr>
          <w:trHeight w:val="220"/>
        </w:trPr>
        <w:tc>
          <w:tcPr>
            <w:tcW w:w="1820" w:type="dxa"/>
          </w:tcPr>
          <w:p w14:paraId="352513EF"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14:paraId="6A7A7B08" w14:textId="77777777" w:rsidR="008A1DD0" w:rsidRPr="00FD09C5" w:rsidRDefault="008A1DD0" w:rsidP="00421502">
            <w:pPr>
              <w:jc w:val="both"/>
              <w:rPr>
                <w:rFonts w:asciiTheme="majorBidi" w:hAnsiTheme="majorBidi" w:cstheme="majorBidi"/>
                <w:lang w:bidi="en-US"/>
              </w:rPr>
            </w:pPr>
            <w:r>
              <w:rPr>
                <w:rFonts w:asciiTheme="majorBidi" w:hAnsiTheme="majorBidi" w:cstheme="majorBidi"/>
                <w:lang w:bidi="en-US"/>
              </w:rPr>
              <w:t>10</w:t>
            </w:r>
            <w:r w:rsidRPr="00FD09C5">
              <w:rPr>
                <w:rFonts w:asciiTheme="majorBidi" w:hAnsiTheme="majorBidi" w:cstheme="majorBidi"/>
                <w:lang w:bidi="en-US"/>
              </w:rPr>
              <w:t xml:space="preserve"> </w:t>
            </w:r>
            <w:r>
              <w:rPr>
                <w:rFonts w:asciiTheme="majorBidi" w:hAnsiTheme="majorBidi" w:cstheme="majorBidi"/>
                <w:lang w:bidi="en-US"/>
              </w:rPr>
              <w:t>AM</w:t>
            </w:r>
            <w:r w:rsidRPr="00FD09C5">
              <w:rPr>
                <w:rFonts w:asciiTheme="majorBidi" w:hAnsiTheme="majorBidi" w:cstheme="majorBidi"/>
                <w:lang w:bidi="en-US"/>
              </w:rPr>
              <w:t xml:space="preserve"> – </w:t>
            </w:r>
            <w:r>
              <w:rPr>
                <w:rFonts w:asciiTheme="majorBidi" w:hAnsiTheme="majorBidi" w:cstheme="majorBidi"/>
                <w:lang w:bidi="en-US"/>
              </w:rPr>
              <w:t>1</w:t>
            </w:r>
            <w:r w:rsidRPr="00FD09C5">
              <w:rPr>
                <w:rFonts w:asciiTheme="majorBidi" w:hAnsiTheme="majorBidi" w:cstheme="majorBidi"/>
                <w:lang w:bidi="en-US"/>
              </w:rPr>
              <w:t xml:space="preserve"> </w:t>
            </w:r>
            <w:r>
              <w:rPr>
                <w:rFonts w:asciiTheme="majorBidi" w:hAnsiTheme="majorBidi" w:cstheme="majorBidi"/>
                <w:lang w:bidi="en-US"/>
              </w:rPr>
              <w:t>PM</w:t>
            </w:r>
          </w:p>
        </w:tc>
      </w:tr>
      <w:tr w:rsidR="008A1DD0" w:rsidRPr="00FD09C5" w14:paraId="07856EED" w14:textId="77777777" w:rsidTr="00421502">
        <w:trPr>
          <w:trHeight w:val="234"/>
        </w:trPr>
        <w:tc>
          <w:tcPr>
            <w:tcW w:w="1820" w:type="dxa"/>
          </w:tcPr>
          <w:p w14:paraId="5660825E"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14:paraId="4F7646C2" w14:textId="77777777" w:rsidR="008A1DD0" w:rsidRPr="00FD09C5" w:rsidRDefault="008A1DD0" w:rsidP="00421502">
            <w:pPr>
              <w:jc w:val="both"/>
              <w:rPr>
                <w:rFonts w:asciiTheme="majorBidi" w:hAnsiTheme="majorBidi" w:cstheme="majorBidi"/>
                <w:lang w:bidi="en-US"/>
              </w:rPr>
            </w:pPr>
            <w:r>
              <w:rPr>
                <w:rFonts w:asciiTheme="majorBidi" w:hAnsiTheme="majorBidi" w:cstheme="majorBidi"/>
                <w:u w:val="single"/>
                <w:lang w:bidi="en-US"/>
              </w:rPr>
              <w:t>Ons.shamaileh</w:t>
            </w:r>
            <w:r w:rsidRPr="00FD09C5">
              <w:rPr>
                <w:rFonts w:asciiTheme="majorBidi" w:hAnsiTheme="majorBidi" w:cstheme="majorBidi"/>
                <w:u w:val="single"/>
                <w:lang w:bidi="en-US"/>
              </w:rPr>
              <w:t>@aue.ae</w:t>
            </w:r>
          </w:p>
        </w:tc>
      </w:tr>
      <w:tr w:rsidR="008A1DD0" w:rsidRPr="00FD09C5" w14:paraId="72146EF1" w14:textId="77777777" w:rsidTr="00421502">
        <w:trPr>
          <w:trHeight w:val="220"/>
        </w:trPr>
        <w:tc>
          <w:tcPr>
            <w:tcW w:w="1820" w:type="dxa"/>
          </w:tcPr>
          <w:p w14:paraId="24FD2389"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14:paraId="1E490368"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04-449-950</w:t>
            </w:r>
            <w:r>
              <w:rPr>
                <w:rFonts w:asciiTheme="majorBidi" w:hAnsiTheme="majorBidi" w:cstheme="majorBidi"/>
                <w:lang w:bidi="en-US"/>
              </w:rPr>
              <w:t>7</w:t>
            </w:r>
          </w:p>
        </w:tc>
      </w:tr>
    </w:tbl>
    <w:p w14:paraId="14F0FC4E" w14:textId="77777777" w:rsidR="008A1DD0" w:rsidRPr="00FD09C5" w:rsidRDefault="008A1DD0" w:rsidP="008A1DD0">
      <w:pPr>
        <w:spacing w:after="0" w:line="240" w:lineRule="auto"/>
        <w:jc w:val="both"/>
        <w:rPr>
          <w:rFonts w:asciiTheme="majorBidi" w:hAnsiTheme="majorBidi" w:cstheme="majorBidi"/>
          <w:lang w:bidi="en-US"/>
        </w:rPr>
      </w:pPr>
    </w:p>
    <w:p w14:paraId="70384482" w14:textId="77777777" w:rsidR="008A1DD0" w:rsidRPr="00FD09C5" w:rsidRDefault="008A1DD0" w:rsidP="008A1DD0">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8A1DD0" w:rsidRPr="00317C55" w14:paraId="2AC3FE54" w14:textId="77777777" w:rsidTr="00421502">
        <w:trPr>
          <w:trHeight w:val="280"/>
        </w:trPr>
        <w:tc>
          <w:tcPr>
            <w:tcW w:w="10914" w:type="dxa"/>
            <w:gridSpan w:val="5"/>
          </w:tcPr>
          <w:p w14:paraId="39A930DA" w14:textId="77777777" w:rsidR="008A1DD0" w:rsidRPr="00317C55" w:rsidRDefault="008A1DD0" w:rsidP="00421502">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8A1DD0" w:rsidRPr="00FD09C5" w14:paraId="3ED1E5EB" w14:textId="77777777" w:rsidTr="00421502">
        <w:trPr>
          <w:trHeight w:val="225"/>
        </w:trPr>
        <w:tc>
          <w:tcPr>
            <w:tcW w:w="2720" w:type="dxa"/>
          </w:tcPr>
          <w:p w14:paraId="3C009BE8"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14:paraId="7E69E061"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3D08F5" w:rsidRPr="00FD09C5" w14:paraId="16E45D06" w14:textId="77777777" w:rsidTr="00421502">
        <w:trPr>
          <w:trHeight w:val="222"/>
        </w:trPr>
        <w:tc>
          <w:tcPr>
            <w:tcW w:w="2720" w:type="dxa"/>
          </w:tcPr>
          <w:p w14:paraId="156E4BCE" w14:textId="1F62D473" w:rsidR="003D08F5" w:rsidRPr="00FD09C5" w:rsidRDefault="003D08F5" w:rsidP="003D08F5">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435ED2BC" w14:textId="304476FD" w:rsidR="003D08F5" w:rsidRPr="00FD09C5" w:rsidRDefault="003D08F5" w:rsidP="003D08F5">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14:paraId="27C75947" w14:textId="005F94F1" w:rsidR="003D08F5" w:rsidRPr="00FD09C5" w:rsidRDefault="003D08F5" w:rsidP="003D08F5">
            <w:pPr>
              <w:jc w:val="center"/>
              <w:rPr>
                <w:rFonts w:asciiTheme="majorBidi" w:hAnsiTheme="majorBidi" w:cstheme="majorBidi"/>
                <w:lang w:bidi="en-US"/>
              </w:rPr>
            </w:pPr>
            <w:r w:rsidRPr="00FD09C5">
              <w:rPr>
                <w:rFonts w:asciiTheme="majorBidi" w:hAnsiTheme="majorBidi" w:cstheme="majorBidi"/>
                <w:lang w:bidi="en-US"/>
              </w:rPr>
              <w:t>2</w:t>
            </w:r>
          </w:p>
        </w:tc>
        <w:tc>
          <w:tcPr>
            <w:tcW w:w="1080" w:type="dxa"/>
          </w:tcPr>
          <w:p w14:paraId="25B8D09C" w14:textId="0486238B" w:rsidR="003D08F5" w:rsidRPr="00FD09C5" w:rsidRDefault="003D08F5" w:rsidP="003D08F5">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3E27C604" w14:textId="24BA8F4D" w:rsidR="003D08F5" w:rsidRPr="00FD09C5" w:rsidRDefault="003D08F5" w:rsidP="003D08F5">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3D08F5" w:rsidRPr="00FD09C5" w14:paraId="4DCC19A8" w14:textId="77777777" w:rsidTr="00421502">
        <w:trPr>
          <w:trHeight w:val="225"/>
        </w:trPr>
        <w:tc>
          <w:tcPr>
            <w:tcW w:w="2720" w:type="dxa"/>
          </w:tcPr>
          <w:p w14:paraId="51D1734A" w14:textId="511E2565" w:rsidR="003D08F5" w:rsidRPr="00FD09C5" w:rsidRDefault="003D08F5" w:rsidP="003D08F5">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6B40BBFE" w14:textId="0C8D6DD5" w:rsidR="003D08F5" w:rsidRPr="00FD09C5" w:rsidRDefault="003D08F5" w:rsidP="003D08F5">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14:paraId="2D78DE82" w14:textId="28BB4B90" w:rsidR="003D08F5" w:rsidRPr="00FD09C5" w:rsidRDefault="003D08F5" w:rsidP="003D08F5">
            <w:pPr>
              <w:jc w:val="center"/>
              <w:rPr>
                <w:rFonts w:asciiTheme="majorBidi" w:hAnsiTheme="majorBidi" w:cstheme="majorBidi"/>
                <w:lang w:bidi="en-US"/>
              </w:rPr>
            </w:pPr>
            <w:r>
              <w:rPr>
                <w:rFonts w:asciiTheme="majorBidi" w:hAnsiTheme="majorBidi" w:cstheme="majorBidi"/>
                <w:lang w:bidi="en-US"/>
              </w:rPr>
              <w:t>0</w:t>
            </w:r>
          </w:p>
        </w:tc>
        <w:tc>
          <w:tcPr>
            <w:tcW w:w="1080" w:type="dxa"/>
          </w:tcPr>
          <w:p w14:paraId="10FCF5F9" w14:textId="344E9C38" w:rsidR="003D08F5" w:rsidRPr="00FD09C5" w:rsidRDefault="003D08F5" w:rsidP="003D08F5">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537515A4" w14:textId="46CBE011" w:rsidR="003D08F5" w:rsidRPr="00FD09C5" w:rsidRDefault="003D08F5" w:rsidP="003D08F5">
            <w:pPr>
              <w:jc w:val="both"/>
              <w:rPr>
                <w:rFonts w:asciiTheme="majorBidi" w:hAnsiTheme="majorBidi" w:cstheme="majorBidi"/>
                <w:lang w:bidi="en-US"/>
              </w:rPr>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8A1DD0" w:rsidRPr="00FD09C5" w14:paraId="1B551A1C" w14:textId="77777777" w:rsidTr="00421502">
        <w:trPr>
          <w:trHeight w:val="225"/>
        </w:trPr>
        <w:tc>
          <w:tcPr>
            <w:tcW w:w="2720" w:type="dxa"/>
          </w:tcPr>
          <w:p w14:paraId="2A011D25"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14:paraId="07C7E97D" w14:textId="77777777" w:rsidR="008A1DD0" w:rsidRPr="00FD09C5" w:rsidRDefault="008A1DD0" w:rsidP="005D7491">
            <w:pPr>
              <w:jc w:val="both"/>
              <w:rPr>
                <w:rFonts w:asciiTheme="majorBidi" w:hAnsiTheme="majorBidi" w:cstheme="majorBidi"/>
                <w:lang w:bidi="en-US"/>
              </w:rPr>
            </w:pPr>
            <w:r>
              <w:rPr>
                <w:rFonts w:asciiTheme="majorBidi" w:hAnsiTheme="majorBidi" w:cstheme="majorBidi"/>
                <w:lang w:bidi="en-US"/>
              </w:rPr>
              <w:t xml:space="preserve">CS: </w:t>
            </w:r>
            <w:r w:rsidRPr="00FD09C5">
              <w:rPr>
                <w:rFonts w:asciiTheme="majorBidi" w:hAnsiTheme="majorBidi" w:cstheme="majorBidi"/>
                <w:lang w:bidi="en-US"/>
              </w:rPr>
              <w:t xml:space="preserve">Core </w:t>
            </w:r>
            <w:r>
              <w:rPr>
                <w:rFonts w:asciiTheme="majorBidi" w:hAnsiTheme="majorBidi" w:cstheme="majorBidi"/>
                <w:lang w:bidi="en-US"/>
              </w:rPr>
              <w:t xml:space="preserve">– ITM: </w:t>
            </w:r>
            <w:r w:rsidR="005D7491">
              <w:rPr>
                <w:rFonts w:asciiTheme="majorBidi" w:hAnsiTheme="majorBidi" w:cstheme="majorBidi"/>
                <w:lang w:bidi="en-US"/>
              </w:rPr>
              <w:t>Core</w:t>
            </w:r>
          </w:p>
        </w:tc>
      </w:tr>
      <w:tr w:rsidR="008A1DD0" w:rsidRPr="00FD09C5" w14:paraId="7036F7DC" w14:textId="77777777" w:rsidTr="00421502">
        <w:trPr>
          <w:trHeight w:val="225"/>
        </w:trPr>
        <w:tc>
          <w:tcPr>
            <w:tcW w:w="2720" w:type="dxa"/>
          </w:tcPr>
          <w:p w14:paraId="2AD75267"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14:paraId="21811608"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 xml:space="preserve">CS and ITM </w:t>
            </w:r>
            <w:r>
              <w:rPr>
                <w:rFonts w:asciiTheme="majorBidi" w:hAnsiTheme="majorBidi" w:cstheme="majorBidi"/>
                <w:lang w:bidi="en-US"/>
              </w:rPr>
              <w:t>Fo</w:t>
            </w:r>
            <w:r w:rsidR="00613F11">
              <w:rPr>
                <w:rFonts w:asciiTheme="majorBidi" w:hAnsiTheme="majorBidi" w:cstheme="majorBidi"/>
                <w:lang w:bidi="en-US"/>
              </w:rPr>
              <w:t>u</w:t>
            </w:r>
            <w:r>
              <w:rPr>
                <w:rFonts w:asciiTheme="majorBidi" w:hAnsiTheme="majorBidi" w:cstheme="majorBidi"/>
                <w:lang w:bidi="en-US"/>
              </w:rPr>
              <w:t>rth-Y</w:t>
            </w:r>
            <w:r w:rsidRPr="00FD09C5">
              <w:rPr>
                <w:rFonts w:asciiTheme="majorBidi" w:hAnsiTheme="majorBidi" w:cstheme="majorBidi"/>
                <w:lang w:bidi="en-US"/>
              </w:rPr>
              <w:t>ear students</w:t>
            </w:r>
          </w:p>
        </w:tc>
      </w:tr>
      <w:tr w:rsidR="008A1DD0" w:rsidRPr="00FD09C5" w14:paraId="17F975FA" w14:textId="77777777" w:rsidTr="00421502">
        <w:trPr>
          <w:trHeight w:val="225"/>
        </w:trPr>
        <w:tc>
          <w:tcPr>
            <w:tcW w:w="2720" w:type="dxa"/>
          </w:tcPr>
          <w:p w14:paraId="07CFB3A7" w14:textId="77777777" w:rsidR="008A1DD0" w:rsidRPr="00FD09C5" w:rsidRDefault="008A1DD0" w:rsidP="00421502">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14:paraId="462BC38B" w14:textId="2384D202" w:rsidR="008A1DD0" w:rsidRPr="00FD09C5" w:rsidRDefault="005D7491" w:rsidP="00A6768C">
            <w:pPr>
              <w:jc w:val="both"/>
              <w:rPr>
                <w:rFonts w:asciiTheme="majorBidi" w:hAnsiTheme="majorBidi" w:cstheme="majorBidi"/>
                <w:lang w:bidi="en-US"/>
              </w:rPr>
            </w:pPr>
            <w:r>
              <w:rPr>
                <w:rFonts w:asciiTheme="majorBidi" w:hAnsiTheme="majorBidi" w:cstheme="majorBidi"/>
                <w:lang w:bidi="en-US"/>
              </w:rPr>
              <w:t>ITM</w:t>
            </w:r>
            <w:r w:rsidRPr="00A6768C">
              <w:rPr>
                <w:rFonts w:asciiTheme="majorBidi" w:hAnsiTheme="majorBidi" w:cstheme="majorBidi"/>
                <w:lang w:bidi="en-US"/>
              </w:rPr>
              <w:t xml:space="preserve">: </w:t>
            </w:r>
            <w:r w:rsidR="00185B40" w:rsidRPr="00A6768C">
              <w:rPr>
                <w:rFonts w:asciiTheme="majorBidi" w:hAnsiTheme="majorBidi" w:cstheme="majorBidi"/>
                <w:lang w:bidi="en-US"/>
              </w:rPr>
              <w:t>CIT 205</w:t>
            </w:r>
            <w:r w:rsidR="003D08F5">
              <w:rPr>
                <w:rFonts w:asciiTheme="majorBidi" w:hAnsiTheme="majorBidi" w:cstheme="majorBidi"/>
                <w:lang w:bidi="en-US"/>
              </w:rPr>
              <w:t>,</w:t>
            </w:r>
            <w:r w:rsidR="00A6768C">
              <w:rPr>
                <w:rFonts w:asciiTheme="majorBidi" w:hAnsiTheme="majorBidi" w:cstheme="majorBidi"/>
                <w:lang w:bidi="en-US"/>
              </w:rPr>
              <w:t xml:space="preserve"> CIT 210</w:t>
            </w:r>
            <w:r w:rsidR="003D08F5">
              <w:rPr>
                <w:rFonts w:asciiTheme="majorBidi" w:hAnsiTheme="majorBidi" w:cstheme="majorBidi"/>
                <w:lang w:bidi="en-US"/>
              </w:rPr>
              <w:t xml:space="preserve"> – </w:t>
            </w:r>
            <w:r>
              <w:rPr>
                <w:rFonts w:asciiTheme="majorBidi" w:hAnsiTheme="majorBidi" w:cstheme="majorBidi"/>
                <w:lang w:bidi="en-US"/>
              </w:rPr>
              <w:t>CS: CSC</w:t>
            </w:r>
            <w:r w:rsidR="003D08F5">
              <w:rPr>
                <w:rFonts w:asciiTheme="majorBidi" w:hAnsiTheme="majorBidi" w:cstheme="majorBidi"/>
                <w:lang w:bidi="en-US"/>
              </w:rPr>
              <w:t xml:space="preserve"> </w:t>
            </w:r>
            <w:r>
              <w:rPr>
                <w:rFonts w:asciiTheme="majorBidi" w:hAnsiTheme="majorBidi" w:cstheme="majorBidi"/>
                <w:lang w:bidi="en-US"/>
              </w:rPr>
              <w:t>210</w:t>
            </w:r>
          </w:p>
        </w:tc>
      </w:tr>
      <w:tr w:rsidR="008A1DD0" w:rsidRPr="00FD09C5" w14:paraId="07FDCCB7" w14:textId="77777777" w:rsidTr="00421502">
        <w:trPr>
          <w:trHeight w:val="225"/>
        </w:trPr>
        <w:tc>
          <w:tcPr>
            <w:tcW w:w="2720" w:type="dxa"/>
          </w:tcPr>
          <w:p w14:paraId="582FC06D" w14:textId="77777777" w:rsidR="008A1DD0" w:rsidRDefault="008A1DD0" w:rsidP="00421502">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14:paraId="3AF5EFD0" w14:textId="77777777" w:rsidR="008A1DD0" w:rsidRPr="00FD09C5" w:rsidRDefault="008A1DD0" w:rsidP="00421502">
            <w:pPr>
              <w:jc w:val="both"/>
              <w:rPr>
                <w:rFonts w:asciiTheme="majorBidi" w:hAnsiTheme="majorBidi" w:cstheme="majorBidi"/>
                <w:lang w:bidi="en-US"/>
              </w:rPr>
            </w:pPr>
            <w:r>
              <w:rPr>
                <w:rFonts w:asciiTheme="majorBidi" w:hAnsiTheme="majorBidi" w:cstheme="majorBidi"/>
                <w:lang w:bidi="en-US"/>
              </w:rPr>
              <w:t>NA</w:t>
            </w:r>
          </w:p>
        </w:tc>
      </w:tr>
    </w:tbl>
    <w:p w14:paraId="2EA34D44" w14:textId="77777777" w:rsidR="008A1DD0" w:rsidRPr="00FD09C5" w:rsidRDefault="008A1DD0" w:rsidP="008A1DD0">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8A1DD0" w:rsidRPr="00317C55" w14:paraId="7D970DFA" w14:textId="77777777" w:rsidTr="00421502">
        <w:trPr>
          <w:trHeight w:val="302"/>
        </w:trPr>
        <w:tc>
          <w:tcPr>
            <w:tcW w:w="10913" w:type="dxa"/>
          </w:tcPr>
          <w:p w14:paraId="49D7F9CD" w14:textId="77777777" w:rsidR="008A1DD0" w:rsidRPr="00317C55" w:rsidRDefault="008A1DD0" w:rsidP="00421502">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8A1DD0" w:rsidRPr="00FD09C5" w14:paraId="3451A215" w14:textId="77777777" w:rsidTr="00421502">
        <w:trPr>
          <w:trHeight w:val="2390"/>
        </w:trPr>
        <w:tc>
          <w:tcPr>
            <w:tcW w:w="10913" w:type="dxa"/>
          </w:tcPr>
          <w:p w14:paraId="4CFA2B08" w14:textId="4F4CF90D" w:rsidR="008A1DD0" w:rsidRPr="00ED4827" w:rsidRDefault="00A06537" w:rsidP="00ED4827">
            <w:pPr>
              <w:jc w:val="both"/>
              <w:rPr>
                <w:rFonts w:ascii="Times New Roman" w:eastAsia="Times New Roman" w:hAnsi="Times New Roman" w:cs="Times New Roman"/>
                <w:sz w:val="24"/>
                <w:szCs w:val="24"/>
              </w:rPr>
            </w:pPr>
            <w:r w:rsidRPr="00A06537">
              <w:rPr>
                <w:rFonts w:ascii="Times New Roman" w:eastAsia="Times New Roman" w:hAnsi="Times New Roman" w:cs="Times New Roman"/>
                <w:sz w:val="24"/>
                <w:szCs w:val="24"/>
              </w:rPr>
              <w:t>This course aims to clarify the processes modifying-on an existing system or proposing a new system that facilitates the achievement of clearly defined business objectives. The course introduces Systems Development Life Cycle (SDLC) methodologies and explains the SDLC phases starting from Planning: by developing a comprehensive system proposal document that includes the business analysis, feasibility analysis and scheduling the tasks of developing the new system, moving to Analysis where requirements are being defined, use case analysis, data flow and entity relationship diagrams are introduced. Then to system design by introducing system acquisition strategies, architecture, user interface, program and database design, to the implementation phase and finally the transition to the new system.</w:t>
            </w:r>
          </w:p>
        </w:tc>
      </w:tr>
    </w:tbl>
    <w:p w14:paraId="3AC3C0BE" w14:textId="77777777" w:rsidR="008A1DD0" w:rsidRDefault="008A1DD0" w:rsidP="008A1DD0">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8A1DD0" w:rsidRPr="00317C55" w14:paraId="02EB642E" w14:textId="77777777" w:rsidTr="00421502">
        <w:trPr>
          <w:trHeight w:val="302"/>
        </w:trPr>
        <w:tc>
          <w:tcPr>
            <w:tcW w:w="10913" w:type="dxa"/>
          </w:tcPr>
          <w:p w14:paraId="02C60CF2" w14:textId="77777777" w:rsidR="008A1DD0" w:rsidRPr="00317C55" w:rsidRDefault="008A1DD0" w:rsidP="00421502">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8A1DD0" w:rsidRPr="00FD09C5" w14:paraId="066298E6" w14:textId="77777777" w:rsidTr="00421502">
        <w:trPr>
          <w:trHeight w:val="230"/>
        </w:trPr>
        <w:tc>
          <w:tcPr>
            <w:tcW w:w="10913" w:type="dxa"/>
          </w:tcPr>
          <w:p w14:paraId="1B6ED809" w14:textId="77777777" w:rsidR="008A1DD0" w:rsidRPr="005D103B" w:rsidRDefault="008A1DD0" w:rsidP="00421502">
            <w:pPr>
              <w:ind w:left="49"/>
              <w:jc w:val="both"/>
              <w:rPr>
                <w:rFonts w:ascii="Times New Roman" w:eastAsia="Times New Roman" w:hAnsi="Times New Roman"/>
                <w:sz w:val="24"/>
              </w:rPr>
            </w:pPr>
            <w:r w:rsidRPr="005D103B">
              <w:rPr>
                <w:rFonts w:ascii="Times New Roman" w:eastAsia="Times New Roman" w:hAnsi="Times New Roman"/>
                <w:sz w:val="24"/>
              </w:rPr>
              <w:t>Upon completion of this course, students will be able to:</w:t>
            </w:r>
          </w:p>
        </w:tc>
      </w:tr>
      <w:tr w:rsidR="008A1DD0" w:rsidRPr="00FD09C5" w14:paraId="068EDF1A" w14:textId="77777777" w:rsidTr="00421502">
        <w:trPr>
          <w:trHeight w:val="230"/>
        </w:trPr>
        <w:tc>
          <w:tcPr>
            <w:tcW w:w="10913" w:type="dxa"/>
          </w:tcPr>
          <w:p w14:paraId="67857964" w14:textId="220F60E0" w:rsidR="008A1DD0" w:rsidRPr="00973A9F" w:rsidRDefault="00A06537" w:rsidP="00973A9F">
            <w:pPr>
              <w:numPr>
                <w:ilvl w:val="0"/>
                <w:numId w:val="8"/>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Explain the principles, concepts and methods of systems development.</w:t>
            </w:r>
          </w:p>
        </w:tc>
      </w:tr>
      <w:tr w:rsidR="008A1DD0" w:rsidRPr="00FD09C5" w14:paraId="6B6D2160" w14:textId="77777777" w:rsidTr="00421502">
        <w:trPr>
          <w:trHeight w:val="230"/>
        </w:trPr>
        <w:tc>
          <w:tcPr>
            <w:tcW w:w="10913" w:type="dxa"/>
          </w:tcPr>
          <w:p w14:paraId="692FD78D" w14:textId="324A7FE9" w:rsidR="008A1DD0" w:rsidRPr="00973A9F" w:rsidRDefault="00A06537" w:rsidP="00973A9F">
            <w:pPr>
              <w:numPr>
                <w:ilvl w:val="0"/>
                <w:numId w:val="8"/>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Analyze the System Development Life Cycle and its phases.</w:t>
            </w:r>
          </w:p>
        </w:tc>
      </w:tr>
      <w:tr w:rsidR="008A1DD0" w:rsidRPr="00FD09C5" w14:paraId="09C15868" w14:textId="77777777" w:rsidTr="00973A9F">
        <w:trPr>
          <w:trHeight w:val="347"/>
        </w:trPr>
        <w:tc>
          <w:tcPr>
            <w:tcW w:w="10913" w:type="dxa"/>
          </w:tcPr>
          <w:p w14:paraId="093D2501" w14:textId="06447249" w:rsidR="00162245" w:rsidRPr="00973A9F" w:rsidRDefault="00A06537" w:rsidP="00973A9F">
            <w:pPr>
              <w:numPr>
                <w:ilvl w:val="0"/>
                <w:numId w:val="8"/>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Evaluate and communicate system analysis processes and techniques</w:t>
            </w:r>
          </w:p>
        </w:tc>
      </w:tr>
    </w:tbl>
    <w:p w14:paraId="64E379F0" w14:textId="54332257" w:rsidR="00973A9F" w:rsidRDefault="00973A9F"/>
    <w:p w14:paraId="48B94EFA" w14:textId="77777777" w:rsidR="00973A9F" w:rsidRDefault="00973A9F">
      <w:r>
        <w:br w:type="page"/>
      </w:r>
    </w:p>
    <w:p w14:paraId="70C1C1C2" w14:textId="77777777" w:rsidR="00973A9F" w:rsidRDefault="00973A9F"/>
    <w:tbl>
      <w:tblPr>
        <w:tblStyle w:val="TableGrid"/>
        <w:tblW w:w="0" w:type="auto"/>
        <w:tblLayout w:type="fixed"/>
        <w:tblLook w:val="0000" w:firstRow="0" w:lastRow="0" w:firstColumn="0" w:lastColumn="0" w:noHBand="0" w:noVBand="0"/>
      </w:tblPr>
      <w:tblGrid>
        <w:gridCol w:w="3595"/>
        <w:gridCol w:w="6210"/>
        <w:gridCol w:w="1221"/>
      </w:tblGrid>
      <w:tr w:rsidR="00973A9F" w:rsidRPr="00CC4572" w14:paraId="7A572F03" w14:textId="77777777" w:rsidTr="00C80744">
        <w:trPr>
          <w:trHeight w:val="98"/>
        </w:trPr>
        <w:tc>
          <w:tcPr>
            <w:tcW w:w="11026" w:type="dxa"/>
            <w:gridSpan w:val="3"/>
          </w:tcPr>
          <w:p w14:paraId="21955E81" w14:textId="67FFBB00" w:rsidR="00973A9F" w:rsidRPr="00CC4572" w:rsidRDefault="00973A9F" w:rsidP="00421502">
            <w:pPr>
              <w:autoSpaceDE w:val="0"/>
              <w:autoSpaceDN w:val="0"/>
              <w:adjustRightInd w:val="0"/>
              <w:rPr>
                <w:rFonts w:ascii="Times New Roman" w:hAnsi="Times New Roman" w:cs="Times New Roman"/>
                <w:color w:val="000000"/>
              </w:rPr>
            </w:pPr>
            <w:r w:rsidRPr="00974693">
              <w:rPr>
                <w:rFonts w:ascii="Times New Roman" w:hAnsi="Times New Roman" w:cs="Times New Roman"/>
                <w:b/>
                <w:bCs/>
                <w:color w:val="000000"/>
              </w:rPr>
              <w:t xml:space="preserve">Relation to </w:t>
            </w:r>
            <w:r>
              <w:rPr>
                <w:rFonts w:ascii="Times New Roman" w:hAnsi="Times New Roman" w:cs="Times New Roman"/>
                <w:b/>
                <w:bCs/>
                <w:color w:val="000000"/>
              </w:rPr>
              <w:t>CS</w:t>
            </w:r>
            <w:r w:rsidRPr="00974693">
              <w:rPr>
                <w:rFonts w:ascii="Times New Roman" w:hAnsi="Times New Roman" w:cs="Times New Roman"/>
                <w:b/>
                <w:bCs/>
                <w:color w:val="000000"/>
              </w:rPr>
              <w:t xml:space="preserve"> Program</w:t>
            </w:r>
            <w:r>
              <w:rPr>
                <w:rFonts w:ascii="Times New Roman" w:hAnsi="Times New Roman" w:cs="Times New Roman"/>
                <w:b/>
                <w:bCs/>
                <w:color w:val="000000"/>
              </w:rPr>
              <w:t xml:space="preserve"> Learning</w:t>
            </w:r>
            <w:r w:rsidRPr="00974693">
              <w:rPr>
                <w:rFonts w:ascii="Times New Roman" w:hAnsi="Times New Roman" w:cs="Times New Roman"/>
                <w:b/>
                <w:bCs/>
                <w:color w:val="000000"/>
              </w:rPr>
              <w:t xml:space="preserve"> Outcomes</w:t>
            </w:r>
          </w:p>
        </w:tc>
      </w:tr>
      <w:tr w:rsidR="00973A9F" w:rsidRPr="00CC4572" w14:paraId="544B88F2" w14:textId="77777777" w:rsidTr="00973A9F">
        <w:trPr>
          <w:trHeight w:val="383"/>
        </w:trPr>
        <w:tc>
          <w:tcPr>
            <w:tcW w:w="3595" w:type="dxa"/>
          </w:tcPr>
          <w:p w14:paraId="6C37C9D6" w14:textId="6206CA90" w:rsidR="00973A9F" w:rsidRPr="00CC4572" w:rsidRDefault="00973A9F" w:rsidP="00973A9F">
            <w:pPr>
              <w:autoSpaceDE w:val="0"/>
              <w:autoSpaceDN w:val="0"/>
              <w:adjustRightInd w:val="0"/>
              <w:rPr>
                <w:rFonts w:ascii="Times New Roman" w:hAnsi="Times New Roman" w:cs="Times New Roman"/>
                <w:b/>
                <w:bCs/>
                <w:color w:val="000000"/>
              </w:rPr>
            </w:pPr>
            <w:r w:rsidRPr="00CC4572">
              <w:rPr>
                <w:rFonts w:ascii="Times New Roman" w:hAnsi="Times New Roman" w:cs="Times New Roman"/>
                <w:b/>
                <w:bCs/>
                <w:color w:val="000000"/>
              </w:rPr>
              <w:t>CLOs</w:t>
            </w:r>
          </w:p>
        </w:tc>
        <w:tc>
          <w:tcPr>
            <w:tcW w:w="6210" w:type="dxa"/>
          </w:tcPr>
          <w:p w14:paraId="3346F8C0" w14:textId="5280B812" w:rsidR="00973A9F" w:rsidRPr="00CC4572" w:rsidRDefault="00973A9F" w:rsidP="00973A9F">
            <w:pPr>
              <w:autoSpaceDE w:val="0"/>
              <w:autoSpaceDN w:val="0"/>
              <w:adjustRightInd w:val="0"/>
              <w:rPr>
                <w:rFonts w:ascii="Times New Roman" w:hAnsi="Times New Roman" w:cs="Times New Roman"/>
                <w:b/>
                <w:bCs/>
                <w:color w:val="000000"/>
              </w:rPr>
            </w:pPr>
            <w:r w:rsidRPr="00CC4572">
              <w:rPr>
                <w:rFonts w:ascii="Times New Roman" w:hAnsi="Times New Roman" w:cs="Times New Roman"/>
                <w:b/>
                <w:bCs/>
                <w:color w:val="000000"/>
              </w:rPr>
              <w:t xml:space="preserve">Related PLOs </w:t>
            </w:r>
          </w:p>
        </w:tc>
        <w:tc>
          <w:tcPr>
            <w:tcW w:w="1221" w:type="dxa"/>
          </w:tcPr>
          <w:p w14:paraId="44C1A7B4" w14:textId="2669EF5B" w:rsidR="00973A9F" w:rsidRPr="00CC4572" w:rsidRDefault="00973A9F" w:rsidP="00973A9F">
            <w:pPr>
              <w:autoSpaceDE w:val="0"/>
              <w:autoSpaceDN w:val="0"/>
              <w:adjustRightInd w:val="0"/>
              <w:rPr>
                <w:rFonts w:ascii="Times New Roman" w:hAnsi="Times New Roman" w:cs="Times New Roman"/>
                <w:b/>
                <w:bCs/>
                <w:color w:val="000000"/>
              </w:rPr>
            </w:pPr>
            <w:r w:rsidRPr="00CC4572">
              <w:rPr>
                <w:rFonts w:ascii="Times New Roman" w:hAnsi="Times New Roman" w:cs="Times New Roman"/>
                <w:b/>
                <w:bCs/>
                <w:color w:val="000000"/>
              </w:rPr>
              <w:t xml:space="preserve">Levels of Learning </w:t>
            </w:r>
          </w:p>
        </w:tc>
      </w:tr>
      <w:tr w:rsidR="00973A9F" w:rsidRPr="00CC4572" w14:paraId="1620590E" w14:textId="77777777" w:rsidTr="00973A9F">
        <w:trPr>
          <w:trHeight w:hRule="exact" w:val="610"/>
        </w:trPr>
        <w:tc>
          <w:tcPr>
            <w:tcW w:w="3595" w:type="dxa"/>
          </w:tcPr>
          <w:p w14:paraId="397BCD12" w14:textId="1358D591" w:rsidR="00973A9F" w:rsidRPr="00973A9F" w:rsidRDefault="00973A9F" w:rsidP="00973A9F">
            <w:pPr>
              <w:tabs>
                <w:tab w:val="left" w:pos="1080"/>
              </w:tabs>
              <w:spacing w:line="0" w:lineRule="atLeast"/>
              <w:rPr>
                <w:rFonts w:ascii="Times New Roman" w:eastAsia="Times New Roman" w:hAnsi="Times New Roman"/>
                <w:sz w:val="24"/>
              </w:rPr>
            </w:pPr>
            <w:r w:rsidRPr="00954881">
              <w:rPr>
                <w:rFonts w:ascii="Times New Roman" w:hAnsi="Times New Roman" w:cs="Times New Roman"/>
                <w:color w:val="000000"/>
              </w:rPr>
              <w:t xml:space="preserve">CLO 1: </w:t>
            </w:r>
            <w:r>
              <w:rPr>
                <w:rFonts w:ascii="Times New Roman" w:eastAsia="Times New Roman" w:hAnsi="Times New Roman"/>
                <w:sz w:val="24"/>
              </w:rPr>
              <w:t>Explain the principles, concepts and methods of systems development.</w:t>
            </w:r>
          </w:p>
        </w:tc>
        <w:tc>
          <w:tcPr>
            <w:tcW w:w="6210" w:type="dxa"/>
          </w:tcPr>
          <w:p w14:paraId="5D7700CE" w14:textId="77777777" w:rsidR="00973A9F" w:rsidRPr="00613F11" w:rsidRDefault="00973A9F" w:rsidP="00973A9F">
            <w:pPr>
              <w:pStyle w:val="TableParagraph"/>
              <w:ind w:left="102" w:right="247"/>
              <w:rPr>
                <w:rFonts w:ascii="Times New Roman" w:hAnsi="Times New Roman" w:cs="Times New Roman"/>
                <w:color w:val="000000"/>
              </w:rPr>
            </w:pPr>
            <w:r w:rsidRPr="00613F11">
              <w:rPr>
                <w:rFonts w:ascii="Times New Roman" w:hAnsi="Times New Roman" w:cs="Times New Roman"/>
                <w:color w:val="000000"/>
              </w:rPr>
              <w:t>PLO3: Communicate effectively in a variety of professional contexts.</w:t>
            </w:r>
          </w:p>
        </w:tc>
        <w:tc>
          <w:tcPr>
            <w:tcW w:w="1221" w:type="dxa"/>
          </w:tcPr>
          <w:p w14:paraId="550F3A83" w14:textId="24271F3C" w:rsidR="00973A9F" w:rsidRDefault="00973A9F" w:rsidP="00973A9F">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p w14:paraId="4444954C" w14:textId="77777777" w:rsidR="00973A9F" w:rsidRPr="00CC4572" w:rsidRDefault="00973A9F" w:rsidP="00973A9F">
            <w:pPr>
              <w:autoSpaceDE w:val="0"/>
              <w:autoSpaceDN w:val="0"/>
              <w:adjustRightInd w:val="0"/>
              <w:rPr>
                <w:rFonts w:ascii="Times New Roman" w:hAnsi="Times New Roman" w:cs="Times New Roman"/>
                <w:color w:val="000000"/>
              </w:rPr>
            </w:pPr>
          </w:p>
        </w:tc>
      </w:tr>
      <w:tr w:rsidR="00973A9F" w:rsidRPr="00CC4572" w14:paraId="36759EBF" w14:textId="77777777" w:rsidTr="00973A9F">
        <w:trPr>
          <w:trHeight w:hRule="exact" w:val="898"/>
        </w:trPr>
        <w:tc>
          <w:tcPr>
            <w:tcW w:w="3595" w:type="dxa"/>
          </w:tcPr>
          <w:p w14:paraId="5DEB5D52" w14:textId="77E30F0D" w:rsidR="00973A9F" w:rsidRPr="00973A9F" w:rsidRDefault="00973A9F" w:rsidP="00973A9F">
            <w:pPr>
              <w:tabs>
                <w:tab w:val="left" w:pos="1080"/>
              </w:tabs>
              <w:spacing w:line="0" w:lineRule="atLeast"/>
              <w:rPr>
                <w:rFonts w:ascii="Times New Roman" w:eastAsia="Times New Roman" w:hAnsi="Times New Roman"/>
                <w:sz w:val="24"/>
              </w:rPr>
            </w:pPr>
            <w:r w:rsidRPr="00CC4572">
              <w:rPr>
                <w:rFonts w:ascii="Times New Roman" w:hAnsi="Times New Roman" w:cs="Times New Roman"/>
                <w:color w:val="000000"/>
              </w:rPr>
              <w:t>CLO2</w:t>
            </w:r>
            <w:r w:rsidRPr="00954881">
              <w:rPr>
                <w:rFonts w:ascii="Times New Roman" w:eastAsia="Times New Roman" w:hAnsi="Times New Roman" w:cs="Times New Roman"/>
                <w:sz w:val="24"/>
                <w:szCs w:val="24"/>
              </w:rPr>
              <w:t xml:space="preserve"> </w:t>
            </w:r>
            <w:r>
              <w:rPr>
                <w:rFonts w:ascii="Times New Roman" w:eastAsia="Times New Roman" w:hAnsi="Times New Roman"/>
                <w:sz w:val="24"/>
              </w:rPr>
              <w:t>Analyze the System Development Life Cycle and its phases.</w:t>
            </w:r>
          </w:p>
        </w:tc>
        <w:tc>
          <w:tcPr>
            <w:tcW w:w="6210" w:type="dxa"/>
          </w:tcPr>
          <w:p w14:paraId="2967FCE4" w14:textId="77777777" w:rsidR="00973A9F" w:rsidRPr="00613F11" w:rsidRDefault="00973A9F" w:rsidP="00973A9F">
            <w:pPr>
              <w:pStyle w:val="TableParagraph"/>
              <w:ind w:left="102" w:right="111"/>
              <w:rPr>
                <w:rFonts w:ascii="Times New Roman" w:hAnsi="Times New Roman" w:cs="Times New Roman"/>
                <w:color w:val="000000"/>
              </w:rPr>
            </w:pPr>
            <w:r w:rsidRPr="00613F11">
              <w:rPr>
                <w:rFonts w:ascii="Times New Roman" w:hAnsi="Times New Roman" w:cs="Times New Roman"/>
                <w:color w:val="000000"/>
              </w:rPr>
              <w:t>PLO1: Analyze a complex computing problem and to apply principles of computing and other relevant disciplines to identify solutions.</w:t>
            </w:r>
          </w:p>
        </w:tc>
        <w:tc>
          <w:tcPr>
            <w:tcW w:w="1221" w:type="dxa"/>
          </w:tcPr>
          <w:p w14:paraId="3CEEF68F" w14:textId="5CC56E64" w:rsidR="00973A9F" w:rsidRPr="00CC4572" w:rsidRDefault="00973A9F" w:rsidP="00973A9F">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tc>
      </w:tr>
      <w:tr w:rsidR="00973A9F" w:rsidRPr="00CC4572" w14:paraId="4EFE9E34" w14:textId="77777777" w:rsidTr="00973A9F">
        <w:trPr>
          <w:trHeight w:val="480"/>
        </w:trPr>
        <w:tc>
          <w:tcPr>
            <w:tcW w:w="3595" w:type="dxa"/>
          </w:tcPr>
          <w:p w14:paraId="3777D57C" w14:textId="1AFA131F" w:rsidR="00973A9F" w:rsidRPr="00973A9F" w:rsidRDefault="00973A9F" w:rsidP="00973A9F">
            <w:pPr>
              <w:tabs>
                <w:tab w:val="left" w:pos="1080"/>
              </w:tabs>
              <w:spacing w:line="0" w:lineRule="atLeast"/>
              <w:rPr>
                <w:rFonts w:ascii="Times New Roman" w:eastAsia="Times New Roman" w:hAnsi="Times New Roman"/>
                <w:sz w:val="24"/>
              </w:rPr>
            </w:pPr>
            <w:r w:rsidRPr="00CC4572">
              <w:rPr>
                <w:rFonts w:ascii="Times New Roman" w:hAnsi="Times New Roman" w:cs="Times New Roman"/>
                <w:color w:val="000000"/>
              </w:rPr>
              <w:t xml:space="preserve">CLO3: </w:t>
            </w:r>
            <w:r>
              <w:rPr>
                <w:rFonts w:ascii="Times New Roman" w:eastAsia="Times New Roman" w:hAnsi="Times New Roman"/>
                <w:sz w:val="24"/>
              </w:rPr>
              <w:t>Evaluate and communicate system analysis processes and techniques</w:t>
            </w:r>
          </w:p>
        </w:tc>
        <w:tc>
          <w:tcPr>
            <w:tcW w:w="6210" w:type="dxa"/>
          </w:tcPr>
          <w:p w14:paraId="0B45D9EE" w14:textId="77777777" w:rsidR="00973A9F" w:rsidRPr="00613F11" w:rsidRDefault="00973A9F" w:rsidP="00973A9F">
            <w:pPr>
              <w:pStyle w:val="TableParagraph"/>
              <w:ind w:left="102" w:right="247"/>
              <w:rPr>
                <w:rFonts w:ascii="Times New Roman" w:hAnsi="Times New Roman" w:cs="Times New Roman"/>
                <w:color w:val="000000"/>
              </w:rPr>
            </w:pPr>
            <w:r w:rsidRPr="00613F11">
              <w:rPr>
                <w:rFonts w:ascii="Times New Roman" w:hAnsi="Times New Roman" w:cs="Times New Roman"/>
                <w:color w:val="000000"/>
              </w:rPr>
              <w:t>PLO3: Communicate effectively in a variety of professional contexts.</w:t>
            </w:r>
          </w:p>
          <w:p w14:paraId="11C637CF" w14:textId="77777777" w:rsidR="00973A9F" w:rsidRPr="00613F11" w:rsidRDefault="00973A9F" w:rsidP="00973A9F">
            <w:pPr>
              <w:pStyle w:val="TableParagraph"/>
              <w:ind w:left="102" w:right="146"/>
              <w:rPr>
                <w:rFonts w:ascii="Times New Roman" w:hAnsi="Times New Roman" w:cs="Times New Roman"/>
                <w:color w:val="000000"/>
              </w:rPr>
            </w:pPr>
            <w:r w:rsidRPr="00613F11">
              <w:rPr>
                <w:rFonts w:ascii="Times New Roman" w:hAnsi="Times New Roman" w:cs="Times New Roman"/>
                <w:color w:val="000000"/>
              </w:rPr>
              <w:t>PLO5: Function effectively as a member or leader of a team engaged in activities appropriate to the program’s discipline.</w:t>
            </w:r>
          </w:p>
        </w:tc>
        <w:tc>
          <w:tcPr>
            <w:tcW w:w="1221" w:type="dxa"/>
          </w:tcPr>
          <w:p w14:paraId="7C57CA73" w14:textId="77777777" w:rsidR="00973A9F" w:rsidRPr="00CC4572" w:rsidRDefault="00973A9F" w:rsidP="00973A9F">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Medium</w:t>
            </w:r>
          </w:p>
        </w:tc>
      </w:tr>
    </w:tbl>
    <w:p w14:paraId="1908179F" w14:textId="77777777" w:rsidR="008A1DD0" w:rsidRDefault="008A1DD0" w:rsidP="008A1DD0">
      <w:pPr>
        <w:spacing w:after="0" w:line="240" w:lineRule="auto"/>
        <w:jc w:val="both"/>
        <w:rPr>
          <w:rFonts w:asciiTheme="majorBidi" w:hAnsiTheme="majorBidi" w:cstheme="majorBidi"/>
          <w:lang w:bidi="en-US"/>
        </w:rPr>
      </w:pPr>
    </w:p>
    <w:tbl>
      <w:tblPr>
        <w:tblStyle w:val="TableGrid"/>
        <w:tblW w:w="11026" w:type="dxa"/>
        <w:tblLayout w:type="fixed"/>
        <w:tblLook w:val="0000" w:firstRow="0" w:lastRow="0" w:firstColumn="0" w:lastColumn="0" w:noHBand="0" w:noVBand="0"/>
      </w:tblPr>
      <w:tblGrid>
        <w:gridCol w:w="4225"/>
        <w:gridCol w:w="5580"/>
        <w:gridCol w:w="1221"/>
      </w:tblGrid>
      <w:tr w:rsidR="008A1DD0" w:rsidRPr="00CC4572" w14:paraId="2CE52DE5" w14:textId="77777777" w:rsidTr="00421502">
        <w:trPr>
          <w:trHeight w:val="98"/>
        </w:trPr>
        <w:tc>
          <w:tcPr>
            <w:tcW w:w="11026" w:type="dxa"/>
            <w:gridSpan w:val="3"/>
          </w:tcPr>
          <w:p w14:paraId="667EE35C" w14:textId="77777777" w:rsidR="008A1DD0" w:rsidRPr="00CC4572" w:rsidRDefault="008A1DD0" w:rsidP="00421502">
            <w:pPr>
              <w:autoSpaceDE w:val="0"/>
              <w:autoSpaceDN w:val="0"/>
              <w:adjustRightInd w:val="0"/>
              <w:rPr>
                <w:rFonts w:ascii="Times New Roman" w:hAnsi="Times New Roman" w:cs="Times New Roman"/>
                <w:color w:val="000000"/>
              </w:rPr>
            </w:pPr>
            <w:r w:rsidRPr="00974693">
              <w:rPr>
                <w:rFonts w:ascii="Times New Roman" w:hAnsi="Times New Roman" w:cs="Times New Roman"/>
                <w:b/>
                <w:bCs/>
                <w:color w:val="000000"/>
              </w:rPr>
              <w:t xml:space="preserve">Relation to ITM Program Outcomes </w:t>
            </w:r>
          </w:p>
        </w:tc>
      </w:tr>
      <w:tr w:rsidR="008A1DD0" w:rsidRPr="00CC4572" w14:paraId="6F6EFF04" w14:textId="77777777" w:rsidTr="00421502">
        <w:trPr>
          <w:trHeight w:val="98"/>
        </w:trPr>
        <w:tc>
          <w:tcPr>
            <w:tcW w:w="4225" w:type="dxa"/>
          </w:tcPr>
          <w:p w14:paraId="6F1E6C20" w14:textId="77777777"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5580" w:type="dxa"/>
          </w:tcPr>
          <w:p w14:paraId="7D2701D4" w14:textId="77777777"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1221" w:type="dxa"/>
          </w:tcPr>
          <w:p w14:paraId="5C7E2C1B" w14:textId="77777777"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A06537" w:rsidRPr="00CC4572" w14:paraId="2D46BC9D" w14:textId="77777777" w:rsidTr="00421502">
        <w:trPr>
          <w:trHeight w:val="226"/>
        </w:trPr>
        <w:tc>
          <w:tcPr>
            <w:tcW w:w="4225" w:type="dxa"/>
          </w:tcPr>
          <w:p w14:paraId="7453E311" w14:textId="70741DEF" w:rsidR="00A06537" w:rsidRPr="00973A9F" w:rsidRDefault="00A06537" w:rsidP="00973A9F">
            <w:pPr>
              <w:tabs>
                <w:tab w:val="left" w:pos="1080"/>
              </w:tabs>
              <w:spacing w:line="0" w:lineRule="atLeast"/>
              <w:rPr>
                <w:rFonts w:ascii="Times New Roman" w:eastAsia="Times New Roman" w:hAnsi="Times New Roman"/>
                <w:sz w:val="24"/>
              </w:rPr>
            </w:pPr>
            <w:r w:rsidRPr="00954881">
              <w:rPr>
                <w:rFonts w:ascii="Times New Roman" w:hAnsi="Times New Roman" w:cs="Times New Roman"/>
                <w:color w:val="000000"/>
              </w:rPr>
              <w:t xml:space="preserve">CLO 1: </w:t>
            </w:r>
            <w:r>
              <w:rPr>
                <w:rFonts w:ascii="Times New Roman" w:eastAsia="Times New Roman" w:hAnsi="Times New Roman"/>
                <w:sz w:val="24"/>
              </w:rPr>
              <w:t>Explain the principles, concepts and methods of systems development.</w:t>
            </w:r>
          </w:p>
        </w:tc>
        <w:tc>
          <w:tcPr>
            <w:tcW w:w="5580" w:type="dxa"/>
          </w:tcPr>
          <w:p w14:paraId="513AEDA6" w14:textId="77777777" w:rsidR="00A06537" w:rsidRPr="00CC4572" w:rsidRDefault="00A06537" w:rsidP="00A06537">
            <w:pPr>
              <w:autoSpaceDE w:val="0"/>
              <w:autoSpaceDN w:val="0"/>
              <w:adjustRightInd w:val="0"/>
              <w:rPr>
                <w:rFonts w:ascii="Times New Roman" w:hAnsi="Times New Roman" w:cs="Times New Roman"/>
                <w:color w:val="000000"/>
              </w:rPr>
            </w:pPr>
            <w:r w:rsidRPr="00DA640F">
              <w:rPr>
                <w:rFonts w:ascii="Times New Roman" w:hAnsi="Times New Roman" w:cs="Times New Roman"/>
                <w:color w:val="000000"/>
              </w:rPr>
              <w:t>PLO1: Demonstrate IT</w:t>
            </w:r>
            <w:r>
              <w:rPr>
                <w:rFonts w:ascii="Times New Roman" w:hAnsi="Times New Roman" w:cs="Times New Roman"/>
                <w:color w:val="000000"/>
              </w:rPr>
              <w:t xml:space="preserve"> and </w:t>
            </w:r>
            <w:r w:rsidRPr="00DA640F">
              <w:rPr>
                <w:rFonts w:ascii="Times New Roman" w:hAnsi="Times New Roman" w:cs="Times New Roman"/>
                <w:color w:val="000000"/>
              </w:rPr>
              <w:t>Management</w:t>
            </w:r>
            <w:r>
              <w:rPr>
                <w:rFonts w:ascii="Times New Roman" w:hAnsi="Times New Roman" w:cs="Times New Roman"/>
                <w:color w:val="000000"/>
              </w:rPr>
              <w:t xml:space="preserve"> </w:t>
            </w:r>
            <w:r w:rsidRPr="00DA640F">
              <w:rPr>
                <w:rFonts w:ascii="Times New Roman" w:hAnsi="Times New Roman" w:cs="Times New Roman"/>
                <w:color w:val="000000"/>
              </w:rPr>
              <w:t>concepts, techniques,</w:t>
            </w:r>
            <w:r>
              <w:rPr>
                <w:rFonts w:ascii="Times New Roman" w:hAnsi="Times New Roman" w:cs="Times New Roman"/>
                <w:color w:val="000000"/>
              </w:rPr>
              <w:t xml:space="preserve"> </w:t>
            </w:r>
            <w:r w:rsidRPr="00DA640F">
              <w:rPr>
                <w:rFonts w:ascii="Times New Roman" w:hAnsi="Times New Roman" w:cs="Times New Roman"/>
                <w:color w:val="000000"/>
              </w:rPr>
              <w:t>skills, and tools.</w:t>
            </w:r>
          </w:p>
        </w:tc>
        <w:tc>
          <w:tcPr>
            <w:tcW w:w="1221" w:type="dxa"/>
          </w:tcPr>
          <w:p w14:paraId="5CBBD77D" w14:textId="77777777" w:rsidR="00A06537" w:rsidRPr="00CC4572" w:rsidRDefault="00A06537" w:rsidP="00A06537">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tc>
      </w:tr>
      <w:tr w:rsidR="00A06537" w:rsidRPr="00CC4572" w14:paraId="223DB6D7" w14:textId="77777777" w:rsidTr="00421502">
        <w:trPr>
          <w:trHeight w:val="226"/>
        </w:trPr>
        <w:tc>
          <w:tcPr>
            <w:tcW w:w="4225" w:type="dxa"/>
          </w:tcPr>
          <w:p w14:paraId="57305E4E" w14:textId="31AD3D55" w:rsidR="00A06537" w:rsidRPr="00973A9F" w:rsidRDefault="00A06537" w:rsidP="00973A9F">
            <w:pPr>
              <w:tabs>
                <w:tab w:val="left" w:pos="1080"/>
              </w:tabs>
              <w:spacing w:line="0" w:lineRule="atLeast"/>
              <w:rPr>
                <w:rFonts w:ascii="Times New Roman" w:eastAsia="Times New Roman" w:hAnsi="Times New Roman"/>
                <w:sz w:val="24"/>
              </w:rPr>
            </w:pPr>
            <w:r w:rsidRPr="00CC4572">
              <w:rPr>
                <w:rFonts w:ascii="Times New Roman" w:hAnsi="Times New Roman" w:cs="Times New Roman"/>
                <w:color w:val="000000"/>
              </w:rPr>
              <w:t>CLO2</w:t>
            </w:r>
            <w:r w:rsidRPr="00954881">
              <w:rPr>
                <w:rFonts w:ascii="Times New Roman" w:eastAsia="Times New Roman" w:hAnsi="Times New Roman" w:cs="Times New Roman"/>
                <w:sz w:val="24"/>
                <w:szCs w:val="24"/>
              </w:rPr>
              <w:t xml:space="preserve"> </w:t>
            </w:r>
            <w:r>
              <w:rPr>
                <w:rFonts w:ascii="Times New Roman" w:eastAsia="Times New Roman" w:hAnsi="Times New Roman"/>
                <w:sz w:val="24"/>
              </w:rPr>
              <w:t>Analyze the System Development Life Cycle and its phases.</w:t>
            </w:r>
          </w:p>
        </w:tc>
        <w:tc>
          <w:tcPr>
            <w:tcW w:w="5580" w:type="dxa"/>
          </w:tcPr>
          <w:p w14:paraId="66A53FD1" w14:textId="4FB95851" w:rsidR="00A06537" w:rsidRPr="00973A9F" w:rsidRDefault="00A06537" w:rsidP="00A06537">
            <w:pPr>
              <w:pStyle w:val="Default"/>
              <w:rPr>
                <w:rFonts w:eastAsia="Times New Roman"/>
                <w:color w:val="auto"/>
              </w:rPr>
            </w:pPr>
            <w:r w:rsidRPr="00DA640F">
              <w:t>PLO1: Demonstrate IT</w:t>
            </w:r>
            <w:r>
              <w:t xml:space="preserve"> and </w:t>
            </w:r>
            <w:r w:rsidRPr="00DA640F">
              <w:t>Management</w:t>
            </w:r>
            <w:r>
              <w:t xml:space="preserve"> </w:t>
            </w:r>
            <w:r w:rsidRPr="00DA640F">
              <w:t>concepts, techniques,</w:t>
            </w:r>
            <w:r>
              <w:t xml:space="preserve"> </w:t>
            </w:r>
            <w:r w:rsidRPr="00DA640F">
              <w:t>skills, and tools.</w:t>
            </w:r>
          </w:p>
        </w:tc>
        <w:tc>
          <w:tcPr>
            <w:tcW w:w="1221" w:type="dxa"/>
          </w:tcPr>
          <w:p w14:paraId="6C8E180E" w14:textId="77777777" w:rsidR="00A06537" w:rsidRPr="00CC4572" w:rsidRDefault="00A06537" w:rsidP="00A06537">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r w:rsidRPr="00CC4572">
              <w:rPr>
                <w:rFonts w:ascii="Times New Roman" w:hAnsi="Times New Roman" w:cs="Times New Roman"/>
                <w:color w:val="000000"/>
              </w:rPr>
              <w:t xml:space="preserve"> </w:t>
            </w:r>
          </w:p>
        </w:tc>
      </w:tr>
      <w:tr w:rsidR="00A06537" w:rsidRPr="00CC4572" w14:paraId="56424F2D" w14:textId="77777777" w:rsidTr="00421502">
        <w:trPr>
          <w:trHeight w:val="293"/>
        </w:trPr>
        <w:tc>
          <w:tcPr>
            <w:tcW w:w="4225" w:type="dxa"/>
          </w:tcPr>
          <w:p w14:paraId="15345E41" w14:textId="147E07DA" w:rsidR="00A06537" w:rsidRPr="00973A9F" w:rsidRDefault="00A06537" w:rsidP="00973A9F">
            <w:pPr>
              <w:tabs>
                <w:tab w:val="left" w:pos="1080"/>
              </w:tabs>
              <w:spacing w:line="0" w:lineRule="atLeast"/>
              <w:rPr>
                <w:rFonts w:ascii="Times New Roman" w:eastAsia="Times New Roman" w:hAnsi="Times New Roman"/>
                <w:sz w:val="24"/>
              </w:rPr>
            </w:pPr>
            <w:r w:rsidRPr="00CC4572">
              <w:rPr>
                <w:rFonts w:ascii="Times New Roman" w:hAnsi="Times New Roman" w:cs="Times New Roman"/>
                <w:color w:val="000000"/>
              </w:rPr>
              <w:t xml:space="preserve">CLO3: </w:t>
            </w:r>
            <w:r>
              <w:rPr>
                <w:rFonts w:ascii="Times New Roman" w:eastAsia="Times New Roman" w:hAnsi="Times New Roman"/>
                <w:sz w:val="24"/>
              </w:rPr>
              <w:t>Evaluate and communicate system analysis processes and techniques</w:t>
            </w:r>
          </w:p>
        </w:tc>
        <w:tc>
          <w:tcPr>
            <w:tcW w:w="5580" w:type="dxa"/>
          </w:tcPr>
          <w:p w14:paraId="38D47B47" w14:textId="41FFE34D" w:rsidR="00A06537" w:rsidRPr="00973A9F" w:rsidRDefault="00A06537" w:rsidP="00973A9F">
            <w:pPr>
              <w:tabs>
                <w:tab w:val="left" w:pos="1380"/>
                <w:tab w:val="left" w:pos="1381"/>
              </w:tabs>
              <w:rPr>
                <w:rFonts w:ascii="Times New Roman" w:hAnsi="Times New Roman" w:cs="Times New Roman"/>
                <w:color w:val="000000"/>
                <w:sz w:val="24"/>
                <w:szCs w:val="24"/>
              </w:rPr>
            </w:pPr>
            <w:r w:rsidRPr="00A06537">
              <w:rPr>
                <w:rFonts w:ascii="Times New Roman" w:hAnsi="Times New Roman" w:cs="Times New Roman"/>
                <w:color w:val="000000"/>
                <w:sz w:val="24"/>
                <w:szCs w:val="24"/>
              </w:rPr>
              <w:t>PLO3: Effectively communicate knowledge and concepts in teams to achieve desirable goals.</w:t>
            </w:r>
          </w:p>
        </w:tc>
        <w:tc>
          <w:tcPr>
            <w:tcW w:w="1221" w:type="dxa"/>
          </w:tcPr>
          <w:p w14:paraId="4A8A27C3" w14:textId="77777777" w:rsidR="00A06537" w:rsidRDefault="00A06537" w:rsidP="00A06537">
            <w:pPr>
              <w:autoSpaceDE w:val="0"/>
              <w:autoSpaceDN w:val="0"/>
              <w:adjustRightInd w:val="0"/>
              <w:rPr>
                <w:rFonts w:ascii="Times New Roman" w:hAnsi="Times New Roman" w:cs="Times New Roman"/>
                <w:color w:val="000000"/>
              </w:rPr>
            </w:pPr>
            <w:r>
              <w:rPr>
                <w:rFonts w:ascii="Times New Roman" w:hAnsi="Times New Roman" w:cs="Times New Roman"/>
                <w:color w:val="000000"/>
              </w:rPr>
              <w:t>Medium</w:t>
            </w:r>
            <w:r w:rsidRPr="00CC4572">
              <w:rPr>
                <w:rFonts w:ascii="Times New Roman" w:hAnsi="Times New Roman" w:cs="Times New Roman"/>
                <w:color w:val="000000"/>
              </w:rPr>
              <w:t xml:space="preserve"> </w:t>
            </w:r>
          </w:p>
          <w:p w14:paraId="31243CEE" w14:textId="77777777" w:rsidR="00A06537" w:rsidRPr="00CC4572" w:rsidRDefault="00A06537" w:rsidP="00A06537">
            <w:pPr>
              <w:autoSpaceDE w:val="0"/>
              <w:autoSpaceDN w:val="0"/>
              <w:adjustRightInd w:val="0"/>
              <w:rPr>
                <w:rFonts w:ascii="Times New Roman" w:hAnsi="Times New Roman" w:cs="Times New Roman"/>
                <w:color w:val="000000"/>
              </w:rPr>
            </w:pPr>
          </w:p>
        </w:tc>
      </w:tr>
    </w:tbl>
    <w:p w14:paraId="48E44D96" w14:textId="77777777" w:rsidR="008A1DD0" w:rsidRDefault="008A1DD0" w:rsidP="008A1DD0">
      <w:pPr>
        <w:spacing w:after="0" w:line="240" w:lineRule="auto"/>
        <w:jc w:val="both"/>
        <w:rPr>
          <w:rFonts w:asciiTheme="majorBidi" w:hAnsiTheme="majorBidi" w:cstheme="majorBidi"/>
          <w:lang w:bidi="en-US"/>
        </w:rPr>
      </w:pPr>
    </w:p>
    <w:tbl>
      <w:tblPr>
        <w:tblStyle w:val="TableGrid"/>
        <w:tblW w:w="11079" w:type="dxa"/>
        <w:tblLayout w:type="fixed"/>
        <w:tblLook w:val="0000" w:firstRow="0" w:lastRow="0" w:firstColumn="0" w:lastColumn="0" w:noHBand="0" w:noVBand="0"/>
      </w:tblPr>
      <w:tblGrid>
        <w:gridCol w:w="1165"/>
        <w:gridCol w:w="5490"/>
        <w:gridCol w:w="1440"/>
        <w:gridCol w:w="810"/>
        <w:gridCol w:w="720"/>
        <w:gridCol w:w="1454"/>
      </w:tblGrid>
      <w:tr w:rsidR="00AE0B17" w:rsidRPr="00D74939" w14:paraId="76CB25AE" w14:textId="77777777" w:rsidTr="0023695C">
        <w:trPr>
          <w:trHeight w:val="96"/>
        </w:trPr>
        <w:tc>
          <w:tcPr>
            <w:tcW w:w="11079" w:type="dxa"/>
            <w:gridSpan w:val="6"/>
          </w:tcPr>
          <w:p w14:paraId="49810C8C" w14:textId="77777777" w:rsidR="00AE0B17" w:rsidRPr="00D74939" w:rsidRDefault="00AE0B17" w:rsidP="00264EED">
            <w:pPr>
              <w:jc w:val="both"/>
              <w:rPr>
                <w:rFonts w:asciiTheme="majorBidi" w:hAnsiTheme="majorBidi" w:cstheme="majorBidi"/>
                <w:b/>
                <w:bCs/>
                <w:lang w:bidi="en-US"/>
              </w:rPr>
            </w:pPr>
            <w:r>
              <w:rPr>
                <w:rFonts w:asciiTheme="majorBidi" w:hAnsiTheme="majorBidi" w:cstheme="majorBidi"/>
                <w:b/>
                <w:bCs/>
                <w:lang w:bidi="en-US"/>
              </w:rPr>
              <w:t>Course Outline</w:t>
            </w:r>
          </w:p>
        </w:tc>
      </w:tr>
      <w:tr w:rsidR="0023695C" w:rsidRPr="00D74939" w14:paraId="7F88604C" w14:textId="77777777" w:rsidTr="0023695C">
        <w:trPr>
          <w:trHeight w:val="96"/>
        </w:trPr>
        <w:tc>
          <w:tcPr>
            <w:tcW w:w="1165" w:type="dxa"/>
          </w:tcPr>
          <w:p w14:paraId="6A7187B5" w14:textId="77777777" w:rsidR="00AE0B17" w:rsidRPr="00D74939" w:rsidRDefault="00AE0B17" w:rsidP="00264EED">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5490" w:type="dxa"/>
          </w:tcPr>
          <w:p w14:paraId="20702291" w14:textId="77777777" w:rsidR="00AE0B17" w:rsidRPr="00D74939" w:rsidRDefault="00AE0B17" w:rsidP="00264EED">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440" w:type="dxa"/>
          </w:tcPr>
          <w:p w14:paraId="08EAD92A" w14:textId="77777777" w:rsidR="00AE0B17" w:rsidRPr="00D74939" w:rsidRDefault="00AE0B17" w:rsidP="00264EED">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810" w:type="dxa"/>
          </w:tcPr>
          <w:p w14:paraId="3499D47C" w14:textId="77777777" w:rsidR="00AE0B17" w:rsidRPr="00E907E1" w:rsidRDefault="00AE0B17" w:rsidP="00264EED">
            <w:pPr>
              <w:jc w:val="both"/>
              <w:rPr>
                <w:rFonts w:asciiTheme="majorBidi" w:hAnsiTheme="majorBidi" w:cstheme="majorBidi"/>
                <w:b/>
                <w:bCs/>
                <w:lang w:bidi="en-US"/>
              </w:rPr>
            </w:pPr>
            <w:r w:rsidRPr="00E907E1">
              <w:rPr>
                <w:rFonts w:asciiTheme="majorBidi" w:hAnsiTheme="majorBidi" w:cstheme="majorBidi"/>
                <w:b/>
                <w:bCs/>
                <w:lang w:bidi="en-US"/>
              </w:rPr>
              <w:t xml:space="preserve">CLO </w:t>
            </w:r>
          </w:p>
        </w:tc>
        <w:tc>
          <w:tcPr>
            <w:tcW w:w="720" w:type="dxa"/>
          </w:tcPr>
          <w:p w14:paraId="0C7963AE" w14:textId="77777777" w:rsidR="00AE0B17" w:rsidRPr="00E907E1" w:rsidRDefault="00AE0B17" w:rsidP="00264EED">
            <w:pPr>
              <w:jc w:val="both"/>
              <w:rPr>
                <w:rFonts w:asciiTheme="majorBidi" w:hAnsiTheme="majorBidi" w:cstheme="majorBidi"/>
                <w:b/>
                <w:bCs/>
                <w:lang w:bidi="en-US"/>
              </w:rPr>
            </w:pPr>
            <w:r w:rsidRPr="00E907E1">
              <w:rPr>
                <w:rFonts w:asciiTheme="majorBidi" w:hAnsiTheme="majorBidi" w:cstheme="majorBidi"/>
                <w:b/>
                <w:bCs/>
                <w:lang w:bidi="en-US"/>
              </w:rPr>
              <w:t>H/M/L</w:t>
            </w:r>
          </w:p>
        </w:tc>
        <w:tc>
          <w:tcPr>
            <w:tcW w:w="1454" w:type="dxa"/>
          </w:tcPr>
          <w:p w14:paraId="27F1BA64" w14:textId="77777777" w:rsidR="00AE0B17" w:rsidRPr="00D74939" w:rsidRDefault="00AE0B17" w:rsidP="00264EED">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23695C" w:rsidRPr="00317C55" w14:paraId="47D67D0E" w14:textId="77777777" w:rsidTr="0023695C">
        <w:trPr>
          <w:trHeight w:val="98"/>
        </w:trPr>
        <w:tc>
          <w:tcPr>
            <w:tcW w:w="1165" w:type="dxa"/>
          </w:tcPr>
          <w:p w14:paraId="2DE338E0" w14:textId="77777777" w:rsidR="00AE0B17" w:rsidRPr="00A854E0" w:rsidRDefault="00AE0B17" w:rsidP="00264EED">
            <w:pPr>
              <w:pStyle w:val="Default"/>
              <w:spacing w:line="276" w:lineRule="auto"/>
              <w:rPr>
                <w:color w:val="auto"/>
                <w:sz w:val="22"/>
                <w:szCs w:val="23"/>
              </w:rPr>
            </w:pPr>
            <w:r w:rsidRPr="00A854E0">
              <w:rPr>
                <w:color w:val="auto"/>
                <w:sz w:val="22"/>
                <w:szCs w:val="23"/>
              </w:rPr>
              <w:t>Week 1</w:t>
            </w:r>
          </w:p>
        </w:tc>
        <w:tc>
          <w:tcPr>
            <w:tcW w:w="5490" w:type="dxa"/>
          </w:tcPr>
          <w:p w14:paraId="0109A732" w14:textId="77777777" w:rsidR="00AE0B17" w:rsidRPr="00A854E0" w:rsidRDefault="00AE0B17" w:rsidP="00264EED">
            <w:pPr>
              <w:pStyle w:val="Default"/>
              <w:spacing w:line="276" w:lineRule="auto"/>
            </w:pPr>
            <w:r w:rsidRPr="00645659">
              <w:rPr>
                <w:color w:val="auto"/>
                <w:sz w:val="22"/>
                <w:szCs w:val="22"/>
              </w:rPr>
              <w:t>An Overview of Systems Development Life Cycle (SDLC) and feasibility analysis</w:t>
            </w:r>
          </w:p>
        </w:tc>
        <w:tc>
          <w:tcPr>
            <w:tcW w:w="1440" w:type="dxa"/>
          </w:tcPr>
          <w:p w14:paraId="6A5FD705" w14:textId="77777777" w:rsidR="00AE0B17" w:rsidRPr="00205612" w:rsidRDefault="00AE0B17" w:rsidP="00264EED">
            <w:pPr>
              <w:jc w:val="both"/>
              <w:rPr>
                <w:rFonts w:asciiTheme="majorBidi" w:hAnsiTheme="majorBidi" w:cstheme="majorBidi"/>
                <w:lang w:bidi="en-US"/>
              </w:rPr>
            </w:pPr>
            <w:r w:rsidRPr="00645659">
              <w:rPr>
                <w:rFonts w:asciiTheme="majorBidi" w:hAnsiTheme="majorBidi" w:cstheme="majorBidi"/>
                <w:lang w:bidi="en-US"/>
              </w:rPr>
              <w:t>Chapter 1</w:t>
            </w:r>
          </w:p>
        </w:tc>
        <w:tc>
          <w:tcPr>
            <w:tcW w:w="810" w:type="dxa"/>
          </w:tcPr>
          <w:p w14:paraId="79C8BAF3"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1</w:t>
            </w:r>
          </w:p>
        </w:tc>
        <w:tc>
          <w:tcPr>
            <w:tcW w:w="720" w:type="dxa"/>
          </w:tcPr>
          <w:p w14:paraId="24B8E34E"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M</w:t>
            </w:r>
          </w:p>
        </w:tc>
        <w:tc>
          <w:tcPr>
            <w:tcW w:w="1454" w:type="dxa"/>
          </w:tcPr>
          <w:p w14:paraId="63F4F7E2" w14:textId="77777777" w:rsidR="00AE0B17" w:rsidRPr="00DF6956" w:rsidRDefault="00AE0B17" w:rsidP="00264EED">
            <w:pPr>
              <w:jc w:val="both"/>
              <w:rPr>
                <w:rFonts w:asciiTheme="majorBidi" w:hAnsiTheme="majorBidi" w:cstheme="majorBidi"/>
                <w:lang w:bidi="en-US"/>
              </w:rPr>
            </w:pPr>
          </w:p>
        </w:tc>
      </w:tr>
      <w:tr w:rsidR="0023695C" w:rsidRPr="00317C55" w14:paraId="12C70AAB" w14:textId="77777777" w:rsidTr="0023695C">
        <w:trPr>
          <w:trHeight w:val="254"/>
        </w:trPr>
        <w:tc>
          <w:tcPr>
            <w:tcW w:w="1165" w:type="dxa"/>
          </w:tcPr>
          <w:p w14:paraId="0A8867C4" w14:textId="77777777" w:rsidR="00AE0B17" w:rsidRPr="00A854E0" w:rsidRDefault="00AE0B17" w:rsidP="00264EED">
            <w:pPr>
              <w:pStyle w:val="Default"/>
              <w:spacing w:line="276" w:lineRule="auto"/>
              <w:rPr>
                <w:color w:val="auto"/>
                <w:sz w:val="22"/>
                <w:szCs w:val="22"/>
              </w:rPr>
            </w:pPr>
            <w:r w:rsidRPr="00A854E0">
              <w:rPr>
                <w:color w:val="auto"/>
                <w:sz w:val="22"/>
                <w:szCs w:val="22"/>
              </w:rPr>
              <w:t>Week 2</w:t>
            </w:r>
            <w:r>
              <w:rPr>
                <w:color w:val="auto"/>
                <w:sz w:val="22"/>
                <w:szCs w:val="22"/>
              </w:rPr>
              <w:t>, 3</w:t>
            </w:r>
          </w:p>
        </w:tc>
        <w:tc>
          <w:tcPr>
            <w:tcW w:w="5490" w:type="dxa"/>
          </w:tcPr>
          <w:p w14:paraId="2E019056" w14:textId="77777777" w:rsidR="00AE0B17" w:rsidRPr="00A854E0" w:rsidRDefault="00AE0B17" w:rsidP="00264EED">
            <w:pPr>
              <w:autoSpaceDE w:val="0"/>
              <w:autoSpaceDN w:val="0"/>
              <w:adjustRightInd w:val="0"/>
              <w:spacing w:line="276" w:lineRule="auto"/>
              <w:rPr>
                <w:rFonts w:ascii="Times New Roman" w:hAnsi="Times New Roman" w:cs="Times New Roman"/>
              </w:rPr>
            </w:pPr>
            <w:r w:rsidRPr="00645659">
              <w:rPr>
                <w:rFonts w:ascii="Times New Roman" w:hAnsi="Times New Roman" w:cs="Times New Roman"/>
              </w:rPr>
              <w:t>System Development Methodologies</w:t>
            </w:r>
          </w:p>
        </w:tc>
        <w:tc>
          <w:tcPr>
            <w:tcW w:w="1440" w:type="dxa"/>
          </w:tcPr>
          <w:p w14:paraId="0D0B0DAF" w14:textId="77777777" w:rsidR="00AE0B17" w:rsidRPr="00205612" w:rsidRDefault="00AE0B17" w:rsidP="00264EED">
            <w:pPr>
              <w:jc w:val="both"/>
            </w:pPr>
            <w:r w:rsidRPr="00645659">
              <w:rPr>
                <w:rFonts w:asciiTheme="majorBidi" w:hAnsiTheme="majorBidi" w:cstheme="majorBidi"/>
                <w:lang w:bidi="en-US"/>
              </w:rPr>
              <w:t>Chapter</w:t>
            </w:r>
            <w:r>
              <w:rPr>
                <w:rFonts w:asciiTheme="majorBidi" w:hAnsiTheme="majorBidi" w:cstheme="majorBidi"/>
                <w:lang w:bidi="en-US"/>
              </w:rPr>
              <w:t xml:space="preserve"> 2</w:t>
            </w:r>
          </w:p>
        </w:tc>
        <w:tc>
          <w:tcPr>
            <w:tcW w:w="810" w:type="dxa"/>
          </w:tcPr>
          <w:p w14:paraId="7C18AF43"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1, 2</w:t>
            </w:r>
          </w:p>
        </w:tc>
        <w:tc>
          <w:tcPr>
            <w:tcW w:w="720" w:type="dxa"/>
          </w:tcPr>
          <w:p w14:paraId="5A08A27C"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H</w:t>
            </w:r>
          </w:p>
        </w:tc>
        <w:tc>
          <w:tcPr>
            <w:tcW w:w="1454" w:type="dxa"/>
          </w:tcPr>
          <w:p w14:paraId="184E66B6" w14:textId="77777777" w:rsidR="00AE0B17" w:rsidRPr="00DF6956" w:rsidRDefault="00AE0B17" w:rsidP="00264EED">
            <w:pPr>
              <w:jc w:val="both"/>
              <w:rPr>
                <w:rFonts w:asciiTheme="majorBidi" w:hAnsiTheme="majorBidi" w:cstheme="majorBidi"/>
                <w:lang w:bidi="en-US"/>
              </w:rPr>
            </w:pPr>
          </w:p>
        </w:tc>
      </w:tr>
      <w:tr w:rsidR="0023695C" w:rsidRPr="00317C55" w14:paraId="06601577" w14:textId="77777777" w:rsidTr="0023695C">
        <w:trPr>
          <w:trHeight w:val="255"/>
        </w:trPr>
        <w:tc>
          <w:tcPr>
            <w:tcW w:w="1165" w:type="dxa"/>
          </w:tcPr>
          <w:p w14:paraId="78F0FE96" w14:textId="77777777" w:rsidR="00AE0B17" w:rsidRPr="00A854E0" w:rsidRDefault="00AE0B17" w:rsidP="00264EED">
            <w:pPr>
              <w:pStyle w:val="Default"/>
              <w:spacing w:line="276" w:lineRule="auto"/>
              <w:rPr>
                <w:color w:val="auto"/>
                <w:sz w:val="22"/>
                <w:szCs w:val="22"/>
              </w:rPr>
            </w:pPr>
            <w:r w:rsidRPr="00A854E0">
              <w:rPr>
                <w:color w:val="auto"/>
                <w:sz w:val="22"/>
                <w:szCs w:val="22"/>
              </w:rPr>
              <w:t>Week 4</w:t>
            </w:r>
          </w:p>
        </w:tc>
        <w:tc>
          <w:tcPr>
            <w:tcW w:w="5490" w:type="dxa"/>
          </w:tcPr>
          <w:p w14:paraId="5063B0BC" w14:textId="77777777" w:rsidR="00AE0B17" w:rsidRPr="00A854E0" w:rsidRDefault="00AE0B17" w:rsidP="00264EED">
            <w:pPr>
              <w:autoSpaceDE w:val="0"/>
              <w:autoSpaceDN w:val="0"/>
              <w:adjustRightInd w:val="0"/>
              <w:spacing w:line="276" w:lineRule="auto"/>
              <w:rPr>
                <w:rFonts w:ascii="Times New Roman" w:hAnsi="Times New Roman" w:cs="Times New Roman"/>
              </w:rPr>
            </w:pPr>
            <w:r w:rsidRPr="00645659">
              <w:rPr>
                <w:rFonts w:ascii="Times New Roman" w:hAnsi="Times New Roman" w:cs="Times New Roman"/>
              </w:rPr>
              <w:t>Requirements Determination. MS. Visio will be used</w:t>
            </w:r>
            <w:r>
              <w:rPr>
                <w:rFonts w:ascii="Times New Roman" w:hAnsi="Times New Roman" w:cs="Times New Roman"/>
              </w:rPr>
              <w:t xml:space="preserve"> </w:t>
            </w:r>
            <w:r w:rsidRPr="00645659">
              <w:rPr>
                <w:rFonts w:ascii="Times New Roman" w:hAnsi="Times New Roman" w:cs="Times New Roman"/>
              </w:rPr>
              <w:t>to illustrate the Root Cause analysis strategy</w:t>
            </w:r>
          </w:p>
        </w:tc>
        <w:tc>
          <w:tcPr>
            <w:tcW w:w="1440" w:type="dxa"/>
          </w:tcPr>
          <w:p w14:paraId="1B7FFA09" w14:textId="77777777" w:rsidR="00AE0B17" w:rsidRPr="00205612" w:rsidRDefault="00AE0B17" w:rsidP="00264EED">
            <w:pPr>
              <w:jc w:val="both"/>
            </w:pPr>
            <w:r w:rsidRPr="00645659">
              <w:rPr>
                <w:rFonts w:asciiTheme="majorBidi" w:hAnsiTheme="majorBidi" w:cstheme="majorBidi"/>
                <w:lang w:bidi="en-US"/>
              </w:rPr>
              <w:t>Chapter</w:t>
            </w:r>
            <w:r>
              <w:rPr>
                <w:rFonts w:asciiTheme="majorBidi" w:hAnsiTheme="majorBidi" w:cstheme="majorBidi"/>
                <w:lang w:bidi="en-US"/>
              </w:rPr>
              <w:t xml:space="preserve"> 3</w:t>
            </w:r>
          </w:p>
        </w:tc>
        <w:tc>
          <w:tcPr>
            <w:tcW w:w="810" w:type="dxa"/>
          </w:tcPr>
          <w:p w14:paraId="17A7E7AA"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1</w:t>
            </w:r>
          </w:p>
        </w:tc>
        <w:tc>
          <w:tcPr>
            <w:tcW w:w="720" w:type="dxa"/>
          </w:tcPr>
          <w:p w14:paraId="1F6F27AC"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H</w:t>
            </w:r>
          </w:p>
        </w:tc>
        <w:tc>
          <w:tcPr>
            <w:tcW w:w="1454" w:type="dxa"/>
          </w:tcPr>
          <w:p w14:paraId="0651ACD5" w14:textId="77777777" w:rsidR="00AE0B17" w:rsidRPr="00DF6956" w:rsidRDefault="00AE0B17" w:rsidP="00264EED">
            <w:pPr>
              <w:jc w:val="both"/>
              <w:rPr>
                <w:rFonts w:asciiTheme="majorBidi" w:hAnsiTheme="majorBidi" w:cstheme="majorBidi"/>
                <w:lang w:bidi="en-US"/>
              </w:rPr>
            </w:pPr>
            <w:r w:rsidRPr="00903474">
              <w:rPr>
                <w:rFonts w:asciiTheme="majorBidi" w:hAnsiTheme="majorBidi" w:cstheme="majorBidi"/>
                <w:lang w:bidi="en-US"/>
              </w:rPr>
              <w:t>Assignment 1</w:t>
            </w:r>
            <w:r>
              <w:rPr>
                <w:rFonts w:asciiTheme="majorBidi" w:hAnsiTheme="majorBidi" w:cstheme="majorBidi"/>
                <w:lang w:bidi="en-US"/>
              </w:rPr>
              <w:t xml:space="preserve"> </w:t>
            </w:r>
          </w:p>
        </w:tc>
      </w:tr>
      <w:tr w:rsidR="0023695C" w:rsidRPr="00317C55" w14:paraId="6C3913A5" w14:textId="77777777" w:rsidTr="0023695C">
        <w:trPr>
          <w:trHeight w:val="98"/>
        </w:trPr>
        <w:tc>
          <w:tcPr>
            <w:tcW w:w="1165" w:type="dxa"/>
          </w:tcPr>
          <w:p w14:paraId="2F241E8B" w14:textId="77777777" w:rsidR="00AE0B17" w:rsidRPr="00A854E0" w:rsidRDefault="00AE0B17" w:rsidP="00264EED">
            <w:pPr>
              <w:pStyle w:val="Default"/>
              <w:spacing w:line="276" w:lineRule="auto"/>
              <w:rPr>
                <w:color w:val="auto"/>
                <w:sz w:val="22"/>
                <w:szCs w:val="22"/>
              </w:rPr>
            </w:pPr>
            <w:r w:rsidRPr="00A854E0">
              <w:rPr>
                <w:color w:val="auto"/>
                <w:sz w:val="22"/>
                <w:szCs w:val="22"/>
              </w:rPr>
              <w:t>Week 5</w:t>
            </w:r>
          </w:p>
        </w:tc>
        <w:tc>
          <w:tcPr>
            <w:tcW w:w="5490" w:type="dxa"/>
          </w:tcPr>
          <w:p w14:paraId="17B489B3" w14:textId="77777777" w:rsidR="00AE0B17" w:rsidRPr="00A854E0" w:rsidRDefault="00AE0B17" w:rsidP="00264EED">
            <w:pPr>
              <w:autoSpaceDE w:val="0"/>
              <w:autoSpaceDN w:val="0"/>
              <w:adjustRightInd w:val="0"/>
              <w:spacing w:line="276" w:lineRule="auto"/>
              <w:rPr>
                <w:rFonts w:ascii="Times New Roman" w:hAnsi="Times New Roman" w:cs="Times New Roman"/>
              </w:rPr>
            </w:pPr>
            <w:r w:rsidRPr="00645659">
              <w:rPr>
                <w:rFonts w:ascii="Times New Roman" w:hAnsi="Times New Roman" w:cs="Times New Roman"/>
              </w:rPr>
              <w:t>Use Cases</w:t>
            </w:r>
          </w:p>
        </w:tc>
        <w:tc>
          <w:tcPr>
            <w:tcW w:w="1440" w:type="dxa"/>
          </w:tcPr>
          <w:p w14:paraId="04134B48" w14:textId="77777777" w:rsidR="00AE0B17" w:rsidRPr="00205612" w:rsidRDefault="00AE0B17" w:rsidP="00264EED">
            <w:pPr>
              <w:jc w:val="both"/>
              <w:rPr>
                <w:rFonts w:asciiTheme="majorBidi" w:hAnsiTheme="majorBidi" w:cstheme="majorBidi"/>
                <w:lang w:bidi="en-US"/>
              </w:rPr>
            </w:pPr>
            <w:r w:rsidRPr="00645659">
              <w:rPr>
                <w:rFonts w:asciiTheme="majorBidi" w:hAnsiTheme="majorBidi" w:cstheme="majorBidi"/>
                <w:lang w:bidi="en-US"/>
              </w:rPr>
              <w:t>Chapter</w:t>
            </w:r>
            <w:r>
              <w:rPr>
                <w:rFonts w:asciiTheme="majorBidi" w:hAnsiTheme="majorBidi" w:cstheme="majorBidi"/>
                <w:lang w:bidi="en-US"/>
              </w:rPr>
              <w:t xml:space="preserve"> 4</w:t>
            </w:r>
          </w:p>
        </w:tc>
        <w:tc>
          <w:tcPr>
            <w:tcW w:w="810" w:type="dxa"/>
          </w:tcPr>
          <w:p w14:paraId="733BC5EC"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1, 3</w:t>
            </w:r>
          </w:p>
        </w:tc>
        <w:tc>
          <w:tcPr>
            <w:tcW w:w="720" w:type="dxa"/>
          </w:tcPr>
          <w:p w14:paraId="5724D47C"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HM</w:t>
            </w:r>
          </w:p>
        </w:tc>
        <w:tc>
          <w:tcPr>
            <w:tcW w:w="1454" w:type="dxa"/>
          </w:tcPr>
          <w:p w14:paraId="3AF88CA9" w14:textId="77777777" w:rsidR="00AE0B17" w:rsidRPr="00DF6956" w:rsidRDefault="00AE0B17" w:rsidP="00264EED">
            <w:pPr>
              <w:jc w:val="both"/>
              <w:rPr>
                <w:rFonts w:asciiTheme="majorBidi" w:hAnsiTheme="majorBidi" w:cstheme="majorBidi"/>
                <w:lang w:bidi="en-US"/>
              </w:rPr>
            </w:pPr>
            <w:r w:rsidRPr="00903474">
              <w:rPr>
                <w:rFonts w:asciiTheme="majorBidi" w:hAnsiTheme="majorBidi" w:cstheme="majorBidi"/>
                <w:lang w:bidi="en-US"/>
              </w:rPr>
              <w:t>Quiz 1</w:t>
            </w:r>
          </w:p>
        </w:tc>
      </w:tr>
      <w:tr w:rsidR="0023695C" w:rsidRPr="00317C55" w14:paraId="18609A8C" w14:textId="77777777" w:rsidTr="0023695C">
        <w:trPr>
          <w:trHeight w:val="254"/>
        </w:trPr>
        <w:tc>
          <w:tcPr>
            <w:tcW w:w="1165" w:type="dxa"/>
          </w:tcPr>
          <w:p w14:paraId="64B3A27E" w14:textId="77777777" w:rsidR="00AE0B17" w:rsidRPr="00A854E0" w:rsidRDefault="00AE0B17" w:rsidP="00264EED">
            <w:pPr>
              <w:pStyle w:val="Default"/>
              <w:spacing w:line="276" w:lineRule="auto"/>
              <w:rPr>
                <w:color w:val="auto"/>
                <w:sz w:val="22"/>
                <w:szCs w:val="22"/>
              </w:rPr>
            </w:pPr>
            <w:r w:rsidRPr="00A854E0">
              <w:rPr>
                <w:color w:val="auto"/>
                <w:sz w:val="22"/>
                <w:szCs w:val="22"/>
              </w:rPr>
              <w:t>Week 6</w:t>
            </w:r>
          </w:p>
        </w:tc>
        <w:tc>
          <w:tcPr>
            <w:tcW w:w="5490" w:type="dxa"/>
          </w:tcPr>
          <w:p w14:paraId="5A6D97DC" w14:textId="77777777" w:rsidR="00AE0B17" w:rsidRPr="00A854E0" w:rsidRDefault="00AE0B17" w:rsidP="00264EED">
            <w:pPr>
              <w:autoSpaceDE w:val="0"/>
              <w:autoSpaceDN w:val="0"/>
              <w:adjustRightInd w:val="0"/>
              <w:spacing w:line="276" w:lineRule="auto"/>
              <w:rPr>
                <w:rFonts w:ascii="Times New Roman" w:hAnsi="Times New Roman" w:cs="Times New Roman"/>
              </w:rPr>
            </w:pPr>
            <w:r w:rsidRPr="00645659">
              <w:rPr>
                <w:rFonts w:ascii="Times New Roman" w:hAnsi="Times New Roman" w:cs="Times New Roman"/>
              </w:rPr>
              <w:t>Process Modeling- Data Flow Diagrams “DFD” MS.</w:t>
            </w:r>
            <w:r>
              <w:rPr>
                <w:rFonts w:ascii="Times New Roman" w:hAnsi="Times New Roman" w:cs="Times New Roman"/>
              </w:rPr>
              <w:t xml:space="preserve"> </w:t>
            </w:r>
            <w:r w:rsidRPr="00645659">
              <w:rPr>
                <w:rFonts w:ascii="Times New Roman" w:hAnsi="Times New Roman" w:cs="Times New Roman"/>
              </w:rPr>
              <w:t>Visio will be used to create DFDs</w:t>
            </w:r>
          </w:p>
        </w:tc>
        <w:tc>
          <w:tcPr>
            <w:tcW w:w="1440" w:type="dxa"/>
          </w:tcPr>
          <w:p w14:paraId="3967B5D4" w14:textId="77777777" w:rsidR="00AE0B17" w:rsidRPr="00205612" w:rsidRDefault="00AE0B17" w:rsidP="00264EED">
            <w:pPr>
              <w:jc w:val="both"/>
            </w:pPr>
            <w:r w:rsidRPr="00645659">
              <w:rPr>
                <w:rFonts w:asciiTheme="majorBidi" w:hAnsiTheme="majorBidi" w:cstheme="majorBidi"/>
                <w:lang w:bidi="en-US"/>
              </w:rPr>
              <w:t>Chapter</w:t>
            </w:r>
            <w:r>
              <w:rPr>
                <w:rFonts w:asciiTheme="majorBidi" w:hAnsiTheme="majorBidi" w:cstheme="majorBidi"/>
                <w:lang w:bidi="en-US"/>
              </w:rPr>
              <w:t xml:space="preserve"> 5</w:t>
            </w:r>
          </w:p>
        </w:tc>
        <w:tc>
          <w:tcPr>
            <w:tcW w:w="810" w:type="dxa"/>
          </w:tcPr>
          <w:p w14:paraId="5AB756DD"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1, 3</w:t>
            </w:r>
          </w:p>
        </w:tc>
        <w:tc>
          <w:tcPr>
            <w:tcW w:w="720" w:type="dxa"/>
          </w:tcPr>
          <w:p w14:paraId="468C35C0"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HH</w:t>
            </w:r>
          </w:p>
        </w:tc>
        <w:tc>
          <w:tcPr>
            <w:tcW w:w="1454" w:type="dxa"/>
          </w:tcPr>
          <w:p w14:paraId="0BF6DBF2" w14:textId="77777777" w:rsidR="00AE0B17" w:rsidRPr="00DF6956" w:rsidRDefault="00AE0B17" w:rsidP="00264EED">
            <w:pPr>
              <w:jc w:val="both"/>
              <w:rPr>
                <w:rFonts w:asciiTheme="majorBidi" w:hAnsiTheme="majorBidi" w:cstheme="majorBidi"/>
                <w:lang w:bidi="en-US"/>
              </w:rPr>
            </w:pPr>
          </w:p>
        </w:tc>
      </w:tr>
      <w:tr w:rsidR="0023695C" w:rsidRPr="00317C55" w14:paraId="38CCC3ED" w14:textId="77777777" w:rsidTr="0023695C">
        <w:trPr>
          <w:trHeight w:val="98"/>
        </w:trPr>
        <w:tc>
          <w:tcPr>
            <w:tcW w:w="1165" w:type="dxa"/>
          </w:tcPr>
          <w:p w14:paraId="4D15B936" w14:textId="77777777" w:rsidR="00AE0B17" w:rsidRPr="00A854E0" w:rsidRDefault="00AE0B17" w:rsidP="00264EED">
            <w:pPr>
              <w:pStyle w:val="Default"/>
              <w:spacing w:line="276" w:lineRule="auto"/>
              <w:rPr>
                <w:color w:val="auto"/>
                <w:sz w:val="22"/>
                <w:szCs w:val="22"/>
              </w:rPr>
            </w:pPr>
            <w:r w:rsidRPr="00A854E0">
              <w:rPr>
                <w:color w:val="auto"/>
                <w:sz w:val="22"/>
                <w:szCs w:val="22"/>
              </w:rPr>
              <w:t>Week 7</w:t>
            </w:r>
          </w:p>
        </w:tc>
        <w:tc>
          <w:tcPr>
            <w:tcW w:w="5490" w:type="dxa"/>
          </w:tcPr>
          <w:p w14:paraId="556F29FA" w14:textId="77777777" w:rsidR="00AE0B17" w:rsidRPr="00A854E0" w:rsidRDefault="00AE0B17" w:rsidP="00264EED">
            <w:pPr>
              <w:autoSpaceDE w:val="0"/>
              <w:autoSpaceDN w:val="0"/>
              <w:adjustRightInd w:val="0"/>
              <w:spacing w:line="276" w:lineRule="auto"/>
              <w:rPr>
                <w:rFonts w:ascii="Times New Roman" w:hAnsi="Times New Roman" w:cs="Times New Roman"/>
              </w:rPr>
            </w:pPr>
            <w:r w:rsidRPr="00645659">
              <w:rPr>
                <w:rFonts w:ascii="Times New Roman" w:hAnsi="Times New Roman" w:cs="Times New Roman"/>
              </w:rPr>
              <w:t>Data Modeling- Entity Relationship</w:t>
            </w:r>
            <w:r>
              <w:rPr>
                <w:rFonts w:ascii="Times New Roman" w:hAnsi="Times New Roman" w:cs="Times New Roman"/>
              </w:rPr>
              <w:t xml:space="preserve"> </w:t>
            </w:r>
            <w:r w:rsidRPr="00645659">
              <w:rPr>
                <w:rFonts w:ascii="Times New Roman" w:hAnsi="Times New Roman" w:cs="Times New Roman"/>
              </w:rPr>
              <w:t>Diagrams</w:t>
            </w:r>
            <w:r>
              <w:rPr>
                <w:rFonts w:ascii="Times New Roman" w:hAnsi="Times New Roman" w:cs="Times New Roman"/>
              </w:rPr>
              <w:t xml:space="preserve"> </w:t>
            </w:r>
            <w:r w:rsidRPr="00645659">
              <w:rPr>
                <w:rFonts w:ascii="Times New Roman" w:hAnsi="Times New Roman" w:cs="Times New Roman"/>
              </w:rPr>
              <w:t>“ERD”</w:t>
            </w:r>
          </w:p>
        </w:tc>
        <w:tc>
          <w:tcPr>
            <w:tcW w:w="1440" w:type="dxa"/>
          </w:tcPr>
          <w:p w14:paraId="24AA4219" w14:textId="77777777" w:rsidR="00AE0B17" w:rsidRPr="00205612" w:rsidRDefault="00AE0B17" w:rsidP="00264EED">
            <w:pPr>
              <w:jc w:val="both"/>
            </w:pPr>
            <w:r w:rsidRPr="00645659">
              <w:rPr>
                <w:rFonts w:asciiTheme="majorBidi" w:hAnsiTheme="majorBidi" w:cstheme="majorBidi"/>
                <w:lang w:bidi="en-US"/>
              </w:rPr>
              <w:t>Chapter</w:t>
            </w:r>
            <w:r>
              <w:rPr>
                <w:rFonts w:asciiTheme="majorBidi" w:hAnsiTheme="majorBidi" w:cstheme="majorBidi"/>
                <w:lang w:bidi="en-US"/>
              </w:rPr>
              <w:t xml:space="preserve"> 6</w:t>
            </w:r>
          </w:p>
        </w:tc>
        <w:tc>
          <w:tcPr>
            <w:tcW w:w="810" w:type="dxa"/>
          </w:tcPr>
          <w:p w14:paraId="32B69099"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1, 3</w:t>
            </w:r>
          </w:p>
        </w:tc>
        <w:tc>
          <w:tcPr>
            <w:tcW w:w="720" w:type="dxa"/>
          </w:tcPr>
          <w:p w14:paraId="20D61D6B"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H</w:t>
            </w:r>
          </w:p>
        </w:tc>
        <w:tc>
          <w:tcPr>
            <w:tcW w:w="1454" w:type="dxa"/>
          </w:tcPr>
          <w:p w14:paraId="5133518F" w14:textId="77777777" w:rsidR="00AE0B17" w:rsidRPr="00DF6956" w:rsidRDefault="00AE0B17" w:rsidP="00264EED">
            <w:pPr>
              <w:jc w:val="both"/>
              <w:rPr>
                <w:rFonts w:asciiTheme="majorBidi" w:hAnsiTheme="majorBidi" w:cstheme="majorBidi"/>
                <w:lang w:bidi="en-US"/>
              </w:rPr>
            </w:pPr>
            <w:r w:rsidRPr="00903474">
              <w:rPr>
                <w:rFonts w:asciiTheme="majorBidi" w:hAnsiTheme="majorBidi" w:cstheme="majorBidi"/>
                <w:lang w:bidi="en-US"/>
              </w:rPr>
              <w:t>Assignment 2</w:t>
            </w:r>
          </w:p>
        </w:tc>
      </w:tr>
      <w:tr w:rsidR="0023695C" w:rsidRPr="00317C55" w14:paraId="162A3456" w14:textId="77777777" w:rsidTr="0023695C">
        <w:trPr>
          <w:trHeight w:val="98"/>
        </w:trPr>
        <w:tc>
          <w:tcPr>
            <w:tcW w:w="1165" w:type="dxa"/>
          </w:tcPr>
          <w:p w14:paraId="228520EF" w14:textId="77777777" w:rsidR="00AE0B17" w:rsidRPr="00A854E0" w:rsidRDefault="00AE0B17" w:rsidP="00264EED">
            <w:pPr>
              <w:pStyle w:val="Default"/>
              <w:spacing w:line="276" w:lineRule="auto"/>
              <w:rPr>
                <w:color w:val="auto"/>
                <w:sz w:val="22"/>
                <w:szCs w:val="22"/>
              </w:rPr>
            </w:pPr>
            <w:r w:rsidRPr="00A854E0">
              <w:rPr>
                <w:color w:val="auto"/>
                <w:sz w:val="22"/>
                <w:szCs w:val="22"/>
              </w:rPr>
              <w:t>Week 8</w:t>
            </w:r>
          </w:p>
        </w:tc>
        <w:tc>
          <w:tcPr>
            <w:tcW w:w="5490" w:type="dxa"/>
          </w:tcPr>
          <w:p w14:paraId="684D2F63" w14:textId="77777777" w:rsidR="00AE0B17" w:rsidRPr="00A854E0" w:rsidRDefault="00AE0B17" w:rsidP="00264EED">
            <w:pPr>
              <w:autoSpaceDE w:val="0"/>
              <w:autoSpaceDN w:val="0"/>
              <w:adjustRightInd w:val="0"/>
              <w:spacing w:line="276" w:lineRule="auto"/>
              <w:rPr>
                <w:rFonts w:ascii="Times New Roman" w:hAnsi="Times New Roman" w:cs="Times New Roman"/>
              </w:rPr>
            </w:pPr>
            <w:r w:rsidRPr="00645659">
              <w:rPr>
                <w:rFonts w:ascii="Times New Roman" w:hAnsi="Times New Roman" w:cs="Times New Roman"/>
              </w:rPr>
              <w:t>Review and Midterm</w:t>
            </w:r>
          </w:p>
        </w:tc>
        <w:tc>
          <w:tcPr>
            <w:tcW w:w="1440" w:type="dxa"/>
          </w:tcPr>
          <w:p w14:paraId="741FDC80" w14:textId="77777777" w:rsidR="00AE0B17" w:rsidRPr="00205612" w:rsidRDefault="00AE0B17" w:rsidP="00264EED">
            <w:pPr>
              <w:jc w:val="both"/>
            </w:pPr>
          </w:p>
        </w:tc>
        <w:tc>
          <w:tcPr>
            <w:tcW w:w="810" w:type="dxa"/>
          </w:tcPr>
          <w:p w14:paraId="055B1E27"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1, 2, 3</w:t>
            </w:r>
          </w:p>
        </w:tc>
        <w:tc>
          <w:tcPr>
            <w:tcW w:w="720" w:type="dxa"/>
          </w:tcPr>
          <w:p w14:paraId="13A07731" w14:textId="77777777" w:rsidR="00AE0B17" w:rsidRPr="00E907E1" w:rsidRDefault="00AE0B17" w:rsidP="00264EED">
            <w:pPr>
              <w:jc w:val="center"/>
              <w:rPr>
                <w:rFonts w:asciiTheme="majorBidi" w:hAnsiTheme="majorBidi" w:cstheme="majorBidi"/>
                <w:lang w:bidi="en-US"/>
              </w:rPr>
            </w:pPr>
          </w:p>
        </w:tc>
        <w:tc>
          <w:tcPr>
            <w:tcW w:w="1454" w:type="dxa"/>
          </w:tcPr>
          <w:p w14:paraId="0E094F0C" w14:textId="77777777" w:rsidR="00AE0B17" w:rsidRPr="00DF6956" w:rsidRDefault="00AE0B17" w:rsidP="00264EED">
            <w:pPr>
              <w:jc w:val="both"/>
              <w:rPr>
                <w:rFonts w:asciiTheme="majorBidi" w:hAnsiTheme="majorBidi" w:cstheme="majorBidi"/>
                <w:lang w:bidi="en-US"/>
              </w:rPr>
            </w:pPr>
            <w:r w:rsidRPr="00903474">
              <w:rPr>
                <w:rFonts w:asciiTheme="majorBidi" w:hAnsiTheme="majorBidi" w:cstheme="majorBidi"/>
                <w:lang w:bidi="en-US"/>
              </w:rPr>
              <w:t>Midterm</w:t>
            </w:r>
          </w:p>
        </w:tc>
      </w:tr>
      <w:tr w:rsidR="0023695C" w:rsidRPr="00317C55" w14:paraId="45F0BCCB" w14:textId="77777777" w:rsidTr="0023695C">
        <w:trPr>
          <w:trHeight w:val="255"/>
        </w:trPr>
        <w:tc>
          <w:tcPr>
            <w:tcW w:w="1165" w:type="dxa"/>
          </w:tcPr>
          <w:p w14:paraId="6C268AD3" w14:textId="77777777" w:rsidR="00AE0B17" w:rsidRPr="00A854E0" w:rsidRDefault="00AE0B17" w:rsidP="00264EED">
            <w:pPr>
              <w:pStyle w:val="Default"/>
              <w:spacing w:line="276" w:lineRule="auto"/>
              <w:rPr>
                <w:color w:val="auto"/>
                <w:sz w:val="22"/>
                <w:szCs w:val="22"/>
              </w:rPr>
            </w:pPr>
            <w:r w:rsidRPr="00A854E0">
              <w:rPr>
                <w:color w:val="auto"/>
                <w:sz w:val="22"/>
                <w:szCs w:val="22"/>
              </w:rPr>
              <w:t>Week 9</w:t>
            </w:r>
          </w:p>
        </w:tc>
        <w:tc>
          <w:tcPr>
            <w:tcW w:w="5490" w:type="dxa"/>
          </w:tcPr>
          <w:p w14:paraId="1DA8BAB7" w14:textId="77777777" w:rsidR="00AE0B17" w:rsidRPr="00A854E0" w:rsidRDefault="00AE0B17" w:rsidP="00264EED">
            <w:pPr>
              <w:autoSpaceDE w:val="0"/>
              <w:autoSpaceDN w:val="0"/>
              <w:adjustRightInd w:val="0"/>
              <w:spacing w:line="276" w:lineRule="auto"/>
              <w:rPr>
                <w:rFonts w:ascii="Times New Roman" w:hAnsi="Times New Roman" w:cs="Times New Roman"/>
              </w:rPr>
            </w:pPr>
            <w:r w:rsidRPr="00645659">
              <w:rPr>
                <w:rFonts w:ascii="Times New Roman" w:hAnsi="Times New Roman" w:cs="Times New Roman"/>
              </w:rPr>
              <w:t>System acquisition strategies</w:t>
            </w:r>
          </w:p>
        </w:tc>
        <w:tc>
          <w:tcPr>
            <w:tcW w:w="1440" w:type="dxa"/>
          </w:tcPr>
          <w:p w14:paraId="6D0FADE8" w14:textId="77777777" w:rsidR="00AE0B17" w:rsidRPr="00205612" w:rsidRDefault="00AE0B17" w:rsidP="00264EED">
            <w:pPr>
              <w:jc w:val="both"/>
              <w:rPr>
                <w:rFonts w:asciiTheme="majorBidi" w:hAnsiTheme="majorBidi" w:cstheme="majorBidi"/>
                <w:lang w:bidi="en-US"/>
              </w:rPr>
            </w:pPr>
            <w:r w:rsidRPr="00645659">
              <w:rPr>
                <w:rFonts w:asciiTheme="majorBidi" w:hAnsiTheme="majorBidi" w:cstheme="majorBidi"/>
                <w:lang w:bidi="en-US"/>
              </w:rPr>
              <w:t>Chapter</w:t>
            </w:r>
            <w:r>
              <w:rPr>
                <w:rFonts w:asciiTheme="majorBidi" w:hAnsiTheme="majorBidi" w:cstheme="majorBidi"/>
                <w:lang w:bidi="en-US"/>
              </w:rPr>
              <w:t xml:space="preserve"> 7</w:t>
            </w:r>
          </w:p>
        </w:tc>
        <w:tc>
          <w:tcPr>
            <w:tcW w:w="810" w:type="dxa"/>
          </w:tcPr>
          <w:p w14:paraId="0D8F9CAA"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2, 3</w:t>
            </w:r>
          </w:p>
        </w:tc>
        <w:tc>
          <w:tcPr>
            <w:tcW w:w="720" w:type="dxa"/>
          </w:tcPr>
          <w:p w14:paraId="5979D124"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H</w:t>
            </w:r>
          </w:p>
        </w:tc>
        <w:tc>
          <w:tcPr>
            <w:tcW w:w="1454" w:type="dxa"/>
          </w:tcPr>
          <w:p w14:paraId="31593270" w14:textId="77777777" w:rsidR="00AE0B17" w:rsidRPr="00DF6956" w:rsidRDefault="00AE0B17" w:rsidP="00264EED">
            <w:pPr>
              <w:jc w:val="both"/>
              <w:rPr>
                <w:rFonts w:asciiTheme="majorBidi" w:hAnsiTheme="majorBidi" w:cstheme="majorBidi"/>
                <w:b/>
                <w:lang w:bidi="en-US"/>
              </w:rPr>
            </w:pPr>
          </w:p>
        </w:tc>
      </w:tr>
      <w:tr w:rsidR="0023695C" w:rsidRPr="00317C55" w14:paraId="3572C3A1" w14:textId="77777777" w:rsidTr="0023695C">
        <w:trPr>
          <w:trHeight w:val="254"/>
        </w:trPr>
        <w:tc>
          <w:tcPr>
            <w:tcW w:w="1165" w:type="dxa"/>
          </w:tcPr>
          <w:p w14:paraId="3F8783E0" w14:textId="77777777" w:rsidR="00AE0B17" w:rsidRPr="00A854E0" w:rsidRDefault="00AE0B17" w:rsidP="00264EED">
            <w:pPr>
              <w:pStyle w:val="Default"/>
              <w:spacing w:line="276" w:lineRule="auto"/>
              <w:rPr>
                <w:color w:val="auto"/>
                <w:sz w:val="22"/>
                <w:szCs w:val="22"/>
              </w:rPr>
            </w:pPr>
            <w:r w:rsidRPr="00A854E0">
              <w:rPr>
                <w:color w:val="auto"/>
                <w:sz w:val="22"/>
                <w:szCs w:val="22"/>
              </w:rPr>
              <w:t>Week 10</w:t>
            </w:r>
          </w:p>
        </w:tc>
        <w:tc>
          <w:tcPr>
            <w:tcW w:w="5490" w:type="dxa"/>
          </w:tcPr>
          <w:p w14:paraId="4CDAF0D5" w14:textId="77777777" w:rsidR="00AE0B17" w:rsidRPr="00A854E0" w:rsidRDefault="00AE0B17" w:rsidP="00264EED">
            <w:pPr>
              <w:autoSpaceDE w:val="0"/>
              <w:autoSpaceDN w:val="0"/>
              <w:adjustRightInd w:val="0"/>
              <w:spacing w:line="276" w:lineRule="auto"/>
              <w:rPr>
                <w:rFonts w:ascii="Times New Roman" w:hAnsi="Times New Roman" w:cs="Times New Roman"/>
              </w:rPr>
            </w:pPr>
            <w:r w:rsidRPr="00645659">
              <w:rPr>
                <w:rFonts w:ascii="Times New Roman" w:hAnsi="Times New Roman" w:cs="Times New Roman"/>
              </w:rPr>
              <w:t>Architecture Design</w:t>
            </w:r>
          </w:p>
        </w:tc>
        <w:tc>
          <w:tcPr>
            <w:tcW w:w="1440" w:type="dxa"/>
          </w:tcPr>
          <w:p w14:paraId="0655E7A9" w14:textId="77777777" w:rsidR="00AE0B17" w:rsidRPr="00205612" w:rsidRDefault="00AE0B17" w:rsidP="00264EED">
            <w:pPr>
              <w:jc w:val="both"/>
            </w:pPr>
            <w:r w:rsidRPr="00645659">
              <w:rPr>
                <w:rFonts w:asciiTheme="majorBidi" w:hAnsiTheme="majorBidi" w:cstheme="majorBidi"/>
                <w:lang w:bidi="en-US"/>
              </w:rPr>
              <w:t>Chapter</w:t>
            </w:r>
            <w:r>
              <w:rPr>
                <w:rFonts w:asciiTheme="majorBidi" w:hAnsiTheme="majorBidi" w:cstheme="majorBidi"/>
                <w:lang w:bidi="en-US"/>
              </w:rPr>
              <w:t xml:space="preserve"> 7</w:t>
            </w:r>
          </w:p>
        </w:tc>
        <w:tc>
          <w:tcPr>
            <w:tcW w:w="810" w:type="dxa"/>
          </w:tcPr>
          <w:p w14:paraId="28A4EE6D"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1, 2</w:t>
            </w:r>
          </w:p>
        </w:tc>
        <w:tc>
          <w:tcPr>
            <w:tcW w:w="720" w:type="dxa"/>
          </w:tcPr>
          <w:p w14:paraId="5A5B8FA2"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M</w:t>
            </w:r>
          </w:p>
        </w:tc>
        <w:tc>
          <w:tcPr>
            <w:tcW w:w="1454" w:type="dxa"/>
          </w:tcPr>
          <w:p w14:paraId="05A210FF" w14:textId="77777777" w:rsidR="00AE0B17" w:rsidRPr="00DF6956" w:rsidRDefault="00AE0B17" w:rsidP="00264EED">
            <w:pPr>
              <w:rPr>
                <w:rFonts w:asciiTheme="majorBidi" w:hAnsiTheme="majorBidi" w:cstheme="majorBidi"/>
                <w:lang w:bidi="en-US"/>
              </w:rPr>
            </w:pPr>
            <w:r w:rsidRPr="00903474">
              <w:rPr>
                <w:rFonts w:asciiTheme="majorBidi" w:hAnsiTheme="majorBidi" w:cstheme="majorBidi"/>
                <w:lang w:bidi="en-US"/>
              </w:rPr>
              <w:t>Quiz 2</w:t>
            </w:r>
          </w:p>
        </w:tc>
      </w:tr>
      <w:tr w:rsidR="0023695C" w:rsidRPr="00317C55" w14:paraId="140F2E06" w14:textId="77777777" w:rsidTr="0023695C">
        <w:trPr>
          <w:trHeight w:val="254"/>
        </w:trPr>
        <w:tc>
          <w:tcPr>
            <w:tcW w:w="1165" w:type="dxa"/>
          </w:tcPr>
          <w:p w14:paraId="0EC7CBC9" w14:textId="77777777" w:rsidR="00AE0B17" w:rsidRPr="00A854E0" w:rsidRDefault="00AE0B17" w:rsidP="00264EED">
            <w:pPr>
              <w:pStyle w:val="Default"/>
              <w:spacing w:line="276" w:lineRule="auto"/>
              <w:rPr>
                <w:color w:val="auto"/>
                <w:sz w:val="22"/>
                <w:szCs w:val="22"/>
              </w:rPr>
            </w:pPr>
            <w:r w:rsidRPr="00A854E0">
              <w:rPr>
                <w:color w:val="auto"/>
                <w:sz w:val="22"/>
                <w:szCs w:val="22"/>
              </w:rPr>
              <w:t>Week 11</w:t>
            </w:r>
          </w:p>
        </w:tc>
        <w:tc>
          <w:tcPr>
            <w:tcW w:w="5490" w:type="dxa"/>
          </w:tcPr>
          <w:p w14:paraId="21E19EC2" w14:textId="77777777" w:rsidR="00AE0B17" w:rsidRPr="00A854E0" w:rsidRDefault="00AE0B17" w:rsidP="00264EED">
            <w:pPr>
              <w:autoSpaceDE w:val="0"/>
              <w:autoSpaceDN w:val="0"/>
              <w:adjustRightInd w:val="0"/>
              <w:spacing w:line="276" w:lineRule="auto"/>
              <w:rPr>
                <w:rFonts w:ascii="Times New Roman" w:hAnsi="Times New Roman" w:cs="Times New Roman"/>
              </w:rPr>
            </w:pPr>
            <w:r w:rsidRPr="00645659">
              <w:rPr>
                <w:rFonts w:ascii="Times New Roman" w:hAnsi="Times New Roman" w:cs="Times New Roman"/>
              </w:rPr>
              <w:t>User Interface Design</w:t>
            </w:r>
          </w:p>
        </w:tc>
        <w:tc>
          <w:tcPr>
            <w:tcW w:w="1440" w:type="dxa"/>
          </w:tcPr>
          <w:p w14:paraId="67944FEA" w14:textId="77777777" w:rsidR="00AE0B17" w:rsidRPr="00205612" w:rsidRDefault="00AE0B17" w:rsidP="00264EED">
            <w:pPr>
              <w:jc w:val="both"/>
            </w:pPr>
            <w:r w:rsidRPr="00645659">
              <w:rPr>
                <w:rFonts w:asciiTheme="majorBidi" w:hAnsiTheme="majorBidi" w:cstheme="majorBidi"/>
                <w:lang w:bidi="en-US"/>
              </w:rPr>
              <w:t>Chapter</w:t>
            </w:r>
            <w:r>
              <w:rPr>
                <w:rFonts w:asciiTheme="majorBidi" w:hAnsiTheme="majorBidi" w:cstheme="majorBidi"/>
                <w:lang w:bidi="en-US"/>
              </w:rPr>
              <w:t xml:space="preserve"> 8</w:t>
            </w:r>
          </w:p>
        </w:tc>
        <w:tc>
          <w:tcPr>
            <w:tcW w:w="810" w:type="dxa"/>
          </w:tcPr>
          <w:p w14:paraId="3FCAC33D"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1, 2</w:t>
            </w:r>
          </w:p>
        </w:tc>
        <w:tc>
          <w:tcPr>
            <w:tcW w:w="720" w:type="dxa"/>
          </w:tcPr>
          <w:p w14:paraId="60B0BEF8"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M</w:t>
            </w:r>
          </w:p>
        </w:tc>
        <w:tc>
          <w:tcPr>
            <w:tcW w:w="1454" w:type="dxa"/>
          </w:tcPr>
          <w:p w14:paraId="779B18B1" w14:textId="77777777" w:rsidR="00AE0B17" w:rsidRPr="00DF6956" w:rsidRDefault="00AE0B17" w:rsidP="00264EED">
            <w:pPr>
              <w:jc w:val="both"/>
              <w:rPr>
                <w:rFonts w:asciiTheme="majorBidi" w:hAnsiTheme="majorBidi" w:cstheme="majorBidi"/>
                <w:lang w:bidi="en-US"/>
              </w:rPr>
            </w:pPr>
          </w:p>
        </w:tc>
      </w:tr>
      <w:tr w:rsidR="0023695C" w:rsidRPr="00317C55" w14:paraId="16964210" w14:textId="77777777" w:rsidTr="0023695C">
        <w:trPr>
          <w:trHeight w:val="254"/>
        </w:trPr>
        <w:tc>
          <w:tcPr>
            <w:tcW w:w="1165" w:type="dxa"/>
          </w:tcPr>
          <w:p w14:paraId="25654910" w14:textId="77777777" w:rsidR="00AE0B17" w:rsidRPr="00A854E0" w:rsidRDefault="00AE0B17" w:rsidP="00264EED">
            <w:pPr>
              <w:pStyle w:val="Default"/>
              <w:spacing w:line="276" w:lineRule="auto"/>
              <w:rPr>
                <w:color w:val="auto"/>
                <w:sz w:val="22"/>
                <w:szCs w:val="22"/>
              </w:rPr>
            </w:pPr>
            <w:r>
              <w:rPr>
                <w:color w:val="auto"/>
                <w:sz w:val="22"/>
                <w:szCs w:val="22"/>
              </w:rPr>
              <w:t>Week 12</w:t>
            </w:r>
          </w:p>
        </w:tc>
        <w:tc>
          <w:tcPr>
            <w:tcW w:w="5490" w:type="dxa"/>
          </w:tcPr>
          <w:p w14:paraId="39B0BD16" w14:textId="77777777" w:rsidR="00AE0B17" w:rsidRPr="00A854E0" w:rsidRDefault="00AE0B17" w:rsidP="00264EED">
            <w:pPr>
              <w:autoSpaceDE w:val="0"/>
              <w:autoSpaceDN w:val="0"/>
              <w:adjustRightInd w:val="0"/>
              <w:spacing w:line="276" w:lineRule="auto"/>
              <w:rPr>
                <w:rFonts w:ascii="Times New Roman" w:hAnsi="Times New Roman" w:cs="Times New Roman"/>
              </w:rPr>
            </w:pPr>
            <w:r w:rsidRPr="00645659">
              <w:rPr>
                <w:rFonts w:ascii="Times New Roman" w:hAnsi="Times New Roman" w:cs="Times New Roman"/>
              </w:rPr>
              <w:t>Further Designing Issues data storage and program</w:t>
            </w:r>
            <w:r>
              <w:rPr>
                <w:rFonts w:ascii="Times New Roman" w:hAnsi="Times New Roman" w:cs="Times New Roman"/>
              </w:rPr>
              <w:t xml:space="preserve"> </w:t>
            </w:r>
            <w:r w:rsidRPr="00645659">
              <w:rPr>
                <w:rFonts w:ascii="Times New Roman" w:hAnsi="Times New Roman" w:cs="Times New Roman"/>
              </w:rPr>
              <w:t>design</w:t>
            </w:r>
          </w:p>
        </w:tc>
        <w:tc>
          <w:tcPr>
            <w:tcW w:w="1440" w:type="dxa"/>
          </w:tcPr>
          <w:p w14:paraId="4C52B967" w14:textId="77777777" w:rsidR="00AE0B17" w:rsidRPr="00205612" w:rsidRDefault="00AE0B17" w:rsidP="00264EED">
            <w:pPr>
              <w:jc w:val="both"/>
              <w:rPr>
                <w:rFonts w:asciiTheme="majorBidi" w:hAnsiTheme="majorBidi" w:cstheme="majorBidi"/>
                <w:lang w:bidi="en-US"/>
              </w:rPr>
            </w:pPr>
            <w:r w:rsidRPr="00645659">
              <w:rPr>
                <w:rFonts w:asciiTheme="majorBidi" w:hAnsiTheme="majorBidi" w:cstheme="majorBidi"/>
                <w:lang w:bidi="en-US"/>
              </w:rPr>
              <w:t>Chapter</w:t>
            </w:r>
            <w:r>
              <w:rPr>
                <w:rFonts w:asciiTheme="majorBidi" w:hAnsiTheme="majorBidi" w:cstheme="majorBidi"/>
                <w:lang w:bidi="en-US"/>
              </w:rPr>
              <w:t xml:space="preserve"> 9, 10</w:t>
            </w:r>
          </w:p>
        </w:tc>
        <w:tc>
          <w:tcPr>
            <w:tcW w:w="810" w:type="dxa"/>
          </w:tcPr>
          <w:p w14:paraId="1C9F780A"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1, 2</w:t>
            </w:r>
          </w:p>
        </w:tc>
        <w:tc>
          <w:tcPr>
            <w:tcW w:w="720" w:type="dxa"/>
          </w:tcPr>
          <w:p w14:paraId="2CCCE662"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L</w:t>
            </w:r>
          </w:p>
        </w:tc>
        <w:tc>
          <w:tcPr>
            <w:tcW w:w="1454" w:type="dxa"/>
          </w:tcPr>
          <w:p w14:paraId="4BAF13C5" w14:textId="77777777" w:rsidR="00AE0B17" w:rsidRPr="00DF6956" w:rsidRDefault="00AE0B17" w:rsidP="00264EED">
            <w:pPr>
              <w:jc w:val="both"/>
              <w:rPr>
                <w:rFonts w:asciiTheme="majorBidi" w:hAnsiTheme="majorBidi" w:cstheme="majorBidi"/>
                <w:b/>
                <w:lang w:bidi="en-US"/>
              </w:rPr>
            </w:pPr>
          </w:p>
        </w:tc>
      </w:tr>
      <w:tr w:rsidR="0023695C" w:rsidRPr="00317C55" w14:paraId="6E70DE78" w14:textId="77777777" w:rsidTr="0023695C">
        <w:trPr>
          <w:trHeight w:val="254"/>
        </w:trPr>
        <w:tc>
          <w:tcPr>
            <w:tcW w:w="1165" w:type="dxa"/>
          </w:tcPr>
          <w:p w14:paraId="1D711CF5" w14:textId="77777777" w:rsidR="00AE0B17" w:rsidRPr="00A854E0" w:rsidRDefault="00AE0B17" w:rsidP="00264EED">
            <w:pPr>
              <w:pStyle w:val="Default"/>
              <w:spacing w:line="276" w:lineRule="auto"/>
              <w:rPr>
                <w:color w:val="auto"/>
                <w:sz w:val="22"/>
                <w:szCs w:val="22"/>
              </w:rPr>
            </w:pPr>
            <w:r w:rsidRPr="00A854E0">
              <w:rPr>
                <w:color w:val="auto"/>
                <w:sz w:val="22"/>
                <w:szCs w:val="22"/>
              </w:rPr>
              <w:lastRenderedPageBreak/>
              <w:t>Week 13</w:t>
            </w:r>
          </w:p>
        </w:tc>
        <w:tc>
          <w:tcPr>
            <w:tcW w:w="5490" w:type="dxa"/>
          </w:tcPr>
          <w:p w14:paraId="17709EE0" w14:textId="77777777" w:rsidR="00AE0B17" w:rsidRPr="00A854E0" w:rsidRDefault="00AE0B17" w:rsidP="00264EED">
            <w:pPr>
              <w:autoSpaceDE w:val="0"/>
              <w:autoSpaceDN w:val="0"/>
              <w:adjustRightInd w:val="0"/>
              <w:spacing w:line="276" w:lineRule="auto"/>
              <w:rPr>
                <w:rFonts w:ascii="Times New Roman" w:hAnsi="Times New Roman" w:cs="Times New Roman"/>
              </w:rPr>
            </w:pPr>
            <w:r w:rsidRPr="00645659">
              <w:rPr>
                <w:rFonts w:ascii="Times New Roman" w:hAnsi="Times New Roman" w:cs="Times New Roman"/>
              </w:rPr>
              <w:t>An Introduction to Implementation Phase</w:t>
            </w:r>
          </w:p>
        </w:tc>
        <w:tc>
          <w:tcPr>
            <w:tcW w:w="1440" w:type="dxa"/>
          </w:tcPr>
          <w:p w14:paraId="568BAFDF" w14:textId="77777777" w:rsidR="00AE0B17" w:rsidRPr="00205612" w:rsidRDefault="00AE0B17" w:rsidP="00264EED">
            <w:pPr>
              <w:jc w:val="both"/>
            </w:pPr>
            <w:r w:rsidRPr="00645659">
              <w:rPr>
                <w:rFonts w:asciiTheme="majorBidi" w:hAnsiTheme="majorBidi" w:cstheme="majorBidi"/>
                <w:lang w:bidi="en-US"/>
              </w:rPr>
              <w:t>Chapter</w:t>
            </w:r>
            <w:r>
              <w:rPr>
                <w:rFonts w:asciiTheme="majorBidi" w:hAnsiTheme="majorBidi" w:cstheme="majorBidi"/>
                <w:lang w:bidi="en-US"/>
              </w:rPr>
              <w:t xml:space="preserve"> 11</w:t>
            </w:r>
          </w:p>
        </w:tc>
        <w:tc>
          <w:tcPr>
            <w:tcW w:w="810" w:type="dxa"/>
          </w:tcPr>
          <w:p w14:paraId="47E6D634"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2</w:t>
            </w:r>
          </w:p>
        </w:tc>
        <w:tc>
          <w:tcPr>
            <w:tcW w:w="720" w:type="dxa"/>
          </w:tcPr>
          <w:p w14:paraId="7DB45AB5"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H</w:t>
            </w:r>
          </w:p>
        </w:tc>
        <w:tc>
          <w:tcPr>
            <w:tcW w:w="1454" w:type="dxa"/>
          </w:tcPr>
          <w:p w14:paraId="0B08DF72" w14:textId="77777777" w:rsidR="00AE0B17" w:rsidRPr="00DF6956" w:rsidRDefault="00AE0B17" w:rsidP="00264EED">
            <w:pPr>
              <w:jc w:val="both"/>
              <w:rPr>
                <w:rFonts w:asciiTheme="majorBidi" w:hAnsiTheme="majorBidi" w:cstheme="majorBidi"/>
                <w:b/>
                <w:lang w:bidi="en-US"/>
              </w:rPr>
            </w:pPr>
          </w:p>
        </w:tc>
      </w:tr>
      <w:tr w:rsidR="0023695C" w:rsidRPr="00317C55" w14:paraId="7CB92538" w14:textId="77777777" w:rsidTr="0023695C">
        <w:trPr>
          <w:trHeight w:val="254"/>
        </w:trPr>
        <w:tc>
          <w:tcPr>
            <w:tcW w:w="1165" w:type="dxa"/>
          </w:tcPr>
          <w:p w14:paraId="7B139B6D" w14:textId="77777777" w:rsidR="00AE0B17" w:rsidRPr="00A854E0" w:rsidRDefault="00AE0B17" w:rsidP="00264EED">
            <w:pPr>
              <w:pStyle w:val="Default"/>
              <w:spacing w:line="276" w:lineRule="auto"/>
              <w:rPr>
                <w:color w:val="auto"/>
                <w:sz w:val="22"/>
                <w:szCs w:val="22"/>
              </w:rPr>
            </w:pPr>
            <w:r w:rsidRPr="00A854E0">
              <w:rPr>
                <w:color w:val="auto"/>
                <w:sz w:val="22"/>
                <w:szCs w:val="22"/>
              </w:rPr>
              <w:t>Week 14</w:t>
            </w:r>
          </w:p>
        </w:tc>
        <w:tc>
          <w:tcPr>
            <w:tcW w:w="5490" w:type="dxa"/>
          </w:tcPr>
          <w:p w14:paraId="3A3E8BED" w14:textId="77777777" w:rsidR="00AE0B17" w:rsidRPr="00A854E0" w:rsidRDefault="00AE0B17" w:rsidP="00264EED">
            <w:pPr>
              <w:autoSpaceDE w:val="0"/>
              <w:autoSpaceDN w:val="0"/>
              <w:adjustRightInd w:val="0"/>
              <w:spacing w:line="276" w:lineRule="auto"/>
              <w:rPr>
                <w:rFonts w:ascii="Times New Roman" w:hAnsi="Times New Roman" w:cs="Times New Roman"/>
              </w:rPr>
            </w:pPr>
            <w:r w:rsidRPr="00645659">
              <w:rPr>
                <w:rFonts w:ascii="Times New Roman" w:hAnsi="Times New Roman" w:cs="Times New Roman"/>
              </w:rPr>
              <w:t>Transition to the New System,</w:t>
            </w:r>
          </w:p>
        </w:tc>
        <w:tc>
          <w:tcPr>
            <w:tcW w:w="1440" w:type="dxa"/>
          </w:tcPr>
          <w:p w14:paraId="0C8AC929" w14:textId="77777777" w:rsidR="00AE0B17" w:rsidRPr="00205612" w:rsidRDefault="00AE0B17" w:rsidP="00264EED">
            <w:pPr>
              <w:jc w:val="both"/>
            </w:pPr>
            <w:r w:rsidRPr="00645659">
              <w:rPr>
                <w:rFonts w:asciiTheme="majorBidi" w:hAnsiTheme="majorBidi" w:cstheme="majorBidi"/>
                <w:lang w:bidi="en-US"/>
              </w:rPr>
              <w:t>Chapter</w:t>
            </w:r>
            <w:r>
              <w:rPr>
                <w:rFonts w:asciiTheme="majorBidi" w:hAnsiTheme="majorBidi" w:cstheme="majorBidi"/>
                <w:lang w:bidi="en-US"/>
              </w:rPr>
              <w:t xml:space="preserve"> 12</w:t>
            </w:r>
          </w:p>
        </w:tc>
        <w:tc>
          <w:tcPr>
            <w:tcW w:w="810" w:type="dxa"/>
          </w:tcPr>
          <w:p w14:paraId="4353D700"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2, 3</w:t>
            </w:r>
          </w:p>
        </w:tc>
        <w:tc>
          <w:tcPr>
            <w:tcW w:w="720" w:type="dxa"/>
          </w:tcPr>
          <w:p w14:paraId="026C022E" w14:textId="77777777" w:rsidR="00AE0B17" w:rsidRPr="00E907E1" w:rsidRDefault="00AE0B17" w:rsidP="00264EED">
            <w:pPr>
              <w:jc w:val="center"/>
              <w:rPr>
                <w:rFonts w:asciiTheme="majorBidi" w:hAnsiTheme="majorBidi" w:cstheme="majorBidi"/>
                <w:lang w:bidi="en-US"/>
              </w:rPr>
            </w:pPr>
            <w:r>
              <w:rPr>
                <w:rFonts w:asciiTheme="majorBidi" w:hAnsiTheme="majorBidi" w:cstheme="majorBidi"/>
                <w:lang w:bidi="en-US"/>
              </w:rPr>
              <w:t>M</w:t>
            </w:r>
          </w:p>
        </w:tc>
        <w:tc>
          <w:tcPr>
            <w:tcW w:w="1454" w:type="dxa"/>
          </w:tcPr>
          <w:p w14:paraId="049C56C3" w14:textId="77777777" w:rsidR="00AE0B17" w:rsidRPr="00DF6956" w:rsidRDefault="00AE0B17" w:rsidP="00264EED">
            <w:pPr>
              <w:jc w:val="both"/>
              <w:rPr>
                <w:rFonts w:asciiTheme="majorBidi" w:hAnsiTheme="majorBidi" w:cstheme="majorBidi"/>
                <w:lang w:bidi="en-US"/>
              </w:rPr>
            </w:pPr>
            <w:r w:rsidRPr="00903474">
              <w:rPr>
                <w:rFonts w:asciiTheme="majorBidi" w:hAnsiTheme="majorBidi" w:cstheme="majorBidi"/>
                <w:lang w:bidi="en-US"/>
              </w:rPr>
              <w:t>Group Project</w:t>
            </w:r>
          </w:p>
        </w:tc>
      </w:tr>
      <w:tr w:rsidR="0023695C" w:rsidRPr="00317C55" w14:paraId="708BE162" w14:textId="77777777" w:rsidTr="0023695C">
        <w:trPr>
          <w:trHeight w:val="254"/>
        </w:trPr>
        <w:tc>
          <w:tcPr>
            <w:tcW w:w="1165" w:type="dxa"/>
          </w:tcPr>
          <w:p w14:paraId="65D5D6E2" w14:textId="77777777" w:rsidR="00AE0B17" w:rsidRPr="00A854E0" w:rsidRDefault="00AE0B17" w:rsidP="00264EED">
            <w:pPr>
              <w:pStyle w:val="Default"/>
              <w:spacing w:line="276" w:lineRule="auto"/>
              <w:rPr>
                <w:color w:val="auto"/>
                <w:sz w:val="22"/>
                <w:szCs w:val="22"/>
              </w:rPr>
            </w:pPr>
            <w:r w:rsidRPr="00A854E0">
              <w:rPr>
                <w:color w:val="auto"/>
                <w:sz w:val="22"/>
                <w:szCs w:val="22"/>
              </w:rPr>
              <w:t>Week 15</w:t>
            </w:r>
          </w:p>
        </w:tc>
        <w:tc>
          <w:tcPr>
            <w:tcW w:w="5490" w:type="dxa"/>
          </w:tcPr>
          <w:p w14:paraId="57A18F44" w14:textId="77777777" w:rsidR="00AE0B17" w:rsidRDefault="00AE0B17" w:rsidP="00264EED">
            <w:pPr>
              <w:tabs>
                <w:tab w:val="left" w:pos="1020"/>
              </w:tabs>
              <w:autoSpaceDE w:val="0"/>
              <w:autoSpaceDN w:val="0"/>
              <w:adjustRightInd w:val="0"/>
              <w:spacing w:line="276" w:lineRule="auto"/>
              <w:rPr>
                <w:rFonts w:ascii="Times New Roman" w:hAnsi="Times New Roman" w:cs="Times New Roman"/>
              </w:rPr>
            </w:pPr>
            <w:r w:rsidRPr="00645659">
              <w:rPr>
                <w:rFonts w:ascii="Times New Roman" w:hAnsi="Times New Roman" w:cs="Times New Roman"/>
              </w:rPr>
              <w:t>Review and final exam.</w:t>
            </w:r>
          </w:p>
        </w:tc>
        <w:tc>
          <w:tcPr>
            <w:tcW w:w="1440" w:type="dxa"/>
          </w:tcPr>
          <w:p w14:paraId="6C020482" w14:textId="77777777" w:rsidR="00AE0B17" w:rsidRPr="00205612" w:rsidRDefault="00AE0B17" w:rsidP="00264EED">
            <w:pPr>
              <w:jc w:val="both"/>
            </w:pPr>
          </w:p>
        </w:tc>
        <w:tc>
          <w:tcPr>
            <w:tcW w:w="810" w:type="dxa"/>
          </w:tcPr>
          <w:p w14:paraId="2473E325" w14:textId="77777777" w:rsidR="00AE0B17" w:rsidRPr="00E907E1" w:rsidRDefault="00AE0B17" w:rsidP="00264EED">
            <w:pPr>
              <w:jc w:val="center"/>
              <w:rPr>
                <w:rFonts w:asciiTheme="majorBidi" w:hAnsiTheme="majorBidi" w:cstheme="majorBidi"/>
                <w:lang w:bidi="en-US"/>
              </w:rPr>
            </w:pPr>
          </w:p>
        </w:tc>
        <w:tc>
          <w:tcPr>
            <w:tcW w:w="720" w:type="dxa"/>
          </w:tcPr>
          <w:p w14:paraId="0CDDB5EC" w14:textId="77777777" w:rsidR="00AE0B17" w:rsidRPr="00E907E1" w:rsidRDefault="00AE0B17" w:rsidP="00264EED">
            <w:pPr>
              <w:jc w:val="center"/>
              <w:rPr>
                <w:rFonts w:asciiTheme="majorBidi" w:hAnsiTheme="majorBidi" w:cstheme="majorBidi"/>
                <w:lang w:bidi="en-US"/>
              </w:rPr>
            </w:pPr>
          </w:p>
        </w:tc>
        <w:tc>
          <w:tcPr>
            <w:tcW w:w="1454" w:type="dxa"/>
          </w:tcPr>
          <w:p w14:paraId="3098CA0B" w14:textId="77777777" w:rsidR="00AE0B17" w:rsidRPr="00DF6956" w:rsidRDefault="00AE0B17" w:rsidP="00264EED">
            <w:pPr>
              <w:jc w:val="both"/>
              <w:rPr>
                <w:rFonts w:asciiTheme="majorBidi" w:hAnsiTheme="majorBidi" w:cstheme="majorBidi"/>
                <w:lang w:bidi="en-US"/>
              </w:rPr>
            </w:pPr>
            <w:r w:rsidRPr="00903474">
              <w:rPr>
                <w:rFonts w:asciiTheme="majorBidi" w:hAnsiTheme="majorBidi" w:cstheme="majorBidi"/>
                <w:lang w:bidi="en-US"/>
              </w:rPr>
              <w:t>Final exam</w:t>
            </w:r>
          </w:p>
        </w:tc>
      </w:tr>
    </w:tbl>
    <w:p w14:paraId="79813DF8" w14:textId="41526131" w:rsidR="00973A9F" w:rsidRDefault="00973A9F">
      <w:pPr>
        <w:rPr>
          <w:rFonts w:asciiTheme="majorBidi" w:hAnsiTheme="majorBidi" w:cstheme="majorBidi"/>
          <w:lang w:bidi="en-US"/>
        </w:rPr>
      </w:pPr>
    </w:p>
    <w:p w14:paraId="2D39D837" w14:textId="77777777" w:rsidR="00DD288A" w:rsidRDefault="00DD288A" w:rsidP="008A1DD0">
      <w:pPr>
        <w:spacing w:after="0" w:line="240" w:lineRule="auto"/>
        <w:jc w:val="both"/>
        <w:rPr>
          <w:rFonts w:asciiTheme="majorBidi" w:hAnsiTheme="majorBidi" w:cstheme="majorBidi"/>
          <w:lang w:bidi="en-US"/>
        </w:rPr>
      </w:pPr>
    </w:p>
    <w:p w14:paraId="3368EEAF" w14:textId="77777777" w:rsidR="00DD288A" w:rsidRDefault="00DD288A" w:rsidP="008A1DD0">
      <w:pPr>
        <w:spacing w:after="0" w:line="240" w:lineRule="auto"/>
        <w:jc w:val="both"/>
        <w:rPr>
          <w:rFonts w:asciiTheme="majorBidi" w:hAnsiTheme="majorBidi" w:cstheme="majorBidi"/>
          <w:lang w:bidi="en-US"/>
        </w:rPr>
      </w:pPr>
    </w:p>
    <w:p w14:paraId="5B99751B" w14:textId="77777777" w:rsidR="00DD288A" w:rsidRDefault="00DD288A" w:rsidP="008A1DD0">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85"/>
        <w:gridCol w:w="9265"/>
      </w:tblGrid>
      <w:tr w:rsidR="008A1DD0" w:rsidRPr="002317F5" w14:paraId="501CD3B8" w14:textId="77777777" w:rsidTr="00421502">
        <w:tc>
          <w:tcPr>
            <w:tcW w:w="11150" w:type="dxa"/>
            <w:gridSpan w:val="2"/>
          </w:tcPr>
          <w:p w14:paraId="77609ABA" w14:textId="77777777" w:rsidR="008A1DD0" w:rsidRPr="002317F5" w:rsidRDefault="008A1DD0" w:rsidP="00421502">
            <w:pPr>
              <w:jc w:val="both"/>
              <w:rPr>
                <w:rFonts w:asciiTheme="majorBidi" w:hAnsiTheme="majorBidi" w:cstheme="majorBidi"/>
                <w:b/>
                <w:bCs/>
                <w:lang w:bidi="en-US"/>
              </w:rPr>
            </w:pPr>
            <w:bookmarkStart w:id="0" w:name="_GoBack"/>
            <w:bookmarkEnd w:id="0"/>
            <w:r w:rsidRPr="002317F5">
              <w:rPr>
                <w:rFonts w:asciiTheme="majorBidi" w:hAnsiTheme="majorBidi" w:cstheme="majorBidi"/>
                <w:b/>
                <w:bCs/>
                <w:lang w:bidi="en-US"/>
              </w:rPr>
              <w:t>Educational Resources</w:t>
            </w:r>
          </w:p>
        </w:tc>
      </w:tr>
      <w:tr w:rsidR="008A1DD0" w14:paraId="75742B93" w14:textId="77777777" w:rsidTr="00421502">
        <w:tc>
          <w:tcPr>
            <w:tcW w:w="1885" w:type="dxa"/>
          </w:tcPr>
          <w:p w14:paraId="7CF32750" w14:textId="77777777" w:rsidR="008A1DD0" w:rsidRDefault="008A1DD0" w:rsidP="00421502">
            <w:pPr>
              <w:jc w:val="both"/>
              <w:rPr>
                <w:rFonts w:asciiTheme="majorBidi" w:hAnsiTheme="majorBidi" w:cstheme="majorBidi"/>
                <w:lang w:bidi="en-US"/>
              </w:rPr>
            </w:pPr>
            <w:r>
              <w:rPr>
                <w:rFonts w:asciiTheme="majorBidi" w:hAnsiTheme="majorBidi" w:cstheme="majorBidi"/>
                <w:lang w:bidi="en-US"/>
              </w:rPr>
              <w:t>Textbook</w:t>
            </w:r>
          </w:p>
        </w:tc>
        <w:tc>
          <w:tcPr>
            <w:tcW w:w="9265" w:type="dxa"/>
          </w:tcPr>
          <w:p w14:paraId="6DAF343E" w14:textId="6BC39EAE" w:rsidR="008A1DD0" w:rsidRDefault="000A3083" w:rsidP="00AE0B17">
            <w:pPr>
              <w:tabs>
                <w:tab w:val="left" w:pos="1800"/>
              </w:tabs>
              <w:spacing w:line="0" w:lineRule="atLeast"/>
              <w:rPr>
                <w:rFonts w:asciiTheme="majorBidi" w:hAnsiTheme="majorBidi" w:cstheme="majorBidi"/>
                <w:lang w:bidi="en-US"/>
              </w:rPr>
            </w:pPr>
            <w:hyperlink r:id="rId7" w:history="1">
              <w:r w:rsidR="00A06537" w:rsidRPr="008A51F0">
                <w:rPr>
                  <w:rFonts w:asciiTheme="majorBidi" w:hAnsiTheme="majorBidi" w:cstheme="majorBidi"/>
                  <w:lang w:bidi="en-US"/>
                </w:rPr>
                <w:t xml:space="preserve">Alan Dennis, </w:t>
              </w:r>
            </w:hyperlink>
            <w:hyperlink r:id="rId8" w:history="1">
              <w:r w:rsidR="00A06537" w:rsidRPr="008A51F0">
                <w:rPr>
                  <w:rFonts w:asciiTheme="majorBidi" w:hAnsiTheme="majorBidi" w:cstheme="majorBidi"/>
                  <w:lang w:bidi="en-US"/>
                </w:rPr>
                <w:t xml:space="preserve">Barbara Haley Wixom, </w:t>
              </w:r>
            </w:hyperlink>
            <w:hyperlink r:id="rId9" w:history="1">
              <w:r w:rsidR="00A06537" w:rsidRPr="008A51F0">
                <w:rPr>
                  <w:rFonts w:asciiTheme="majorBidi" w:hAnsiTheme="majorBidi" w:cstheme="majorBidi"/>
                  <w:lang w:bidi="en-US"/>
                </w:rPr>
                <w:t xml:space="preserve">Roberta M. Roth, </w:t>
              </w:r>
            </w:hyperlink>
            <w:r w:rsidR="00A06537" w:rsidRPr="008A51F0">
              <w:rPr>
                <w:rFonts w:asciiTheme="majorBidi" w:hAnsiTheme="majorBidi" w:cstheme="majorBidi"/>
                <w:lang w:bidi="en-US"/>
              </w:rPr>
              <w:t>“Systems Analysis</w:t>
            </w:r>
            <w:r w:rsidR="00AE0B17">
              <w:rPr>
                <w:rFonts w:asciiTheme="majorBidi" w:hAnsiTheme="majorBidi" w:cstheme="majorBidi"/>
                <w:lang w:bidi="en-US"/>
              </w:rPr>
              <w:t xml:space="preserve"> </w:t>
            </w:r>
            <w:r w:rsidR="00A06537" w:rsidRPr="008A51F0">
              <w:rPr>
                <w:rFonts w:asciiTheme="majorBidi" w:hAnsiTheme="majorBidi" w:cstheme="majorBidi"/>
                <w:lang w:bidi="en-US"/>
              </w:rPr>
              <w:t>and Design”, Wiley 6th Edition 2014; ISBN-10: 1118897846 | ISBN-13: 978-1118897843</w:t>
            </w:r>
          </w:p>
        </w:tc>
      </w:tr>
      <w:tr w:rsidR="008A1DD0" w14:paraId="53E3FB03" w14:textId="77777777" w:rsidTr="00421502">
        <w:tc>
          <w:tcPr>
            <w:tcW w:w="1885" w:type="dxa"/>
          </w:tcPr>
          <w:p w14:paraId="04B8ACC1" w14:textId="77777777" w:rsidR="008A1DD0" w:rsidRDefault="008A1DD0" w:rsidP="00421502">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14:paraId="3BC80F74" w14:textId="1B28842B" w:rsidR="00A06537" w:rsidRPr="008A51F0" w:rsidRDefault="00A06537" w:rsidP="00AE0B17">
            <w:pPr>
              <w:numPr>
                <w:ilvl w:val="0"/>
                <w:numId w:val="13"/>
              </w:numPr>
              <w:tabs>
                <w:tab w:val="left" w:pos="346"/>
              </w:tabs>
              <w:spacing w:line="264" w:lineRule="auto"/>
              <w:ind w:left="346" w:right="560" w:hanging="360"/>
              <w:rPr>
                <w:rFonts w:asciiTheme="majorBidi" w:hAnsiTheme="majorBidi" w:cstheme="majorBidi"/>
                <w:lang w:bidi="en-US"/>
              </w:rPr>
            </w:pPr>
            <w:r w:rsidRPr="008A51F0">
              <w:rPr>
                <w:rFonts w:asciiTheme="majorBidi" w:hAnsiTheme="majorBidi" w:cstheme="majorBidi"/>
                <w:lang w:bidi="en-US"/>
              </w:rPr>
              <w:t xml:space="preserve">Hoffer, George, </w:t>
            </w:r>
            <w:proofErr w:type="spellStart"/>
            <w:r w:rsidRPr="008A51F0">
              <w:rPr>
                <w:rFonts w:asciiTheme="majorBidi" w:hAnsiTheme="majorBidi" w:cstheme="majorBidi"/>
                <w:lang w:bidi="en-US"/>
              </w:rPr>
              <w:t>Valacich</w:t>
            </w:r>
            <w:proofErr w:type="spellEnd"/>
            <w:r w:rsidRPr="008A51F0">
              <w:rPr>
                <w:rFonts w:asciiTheme="majorBidi" w:hAnsiTheme="majorBidi" w:cstheme="majorBidi"/>
                <w:lang w:bidi="en-US"/>
              </w:rPr>
              <w:t xml:space="preserve"> (2013) “Modern systems analysis and design”. Pearson education</w:t>
            </w:r>
            <w:r w:rsidR="00AE0B17">
              <w:rPr>
                <w:rFonts w:asciiTheme="majorBidi" w:hAnsiTheme="majorBidi" w:cstheme="majorBidi"/>
                <w:lang w:bidi="en-US"/>
              </w:rPr>
              <w:t xml:space="preserve"> </w:t>
            </w:r>
            <w:r w:rsidRPr="008A51F0">
              <w:rPr>
                <w:rFonts w:asciiTheme="majorBidi" w:hAnsiTheme="majorBidi" w:cstheme="majorBidi"/>
                <w:lang w:bidi="en-US"/>
              </w:rPr>
              <w:t>ISBN-10: 0132991306 7th edition</w:t>
            </w:r>
          </w:p>
          <w:p w14:paraId="0505967B" w14:textId="77777777" w:rsidR="00A06537" w:rsidRPr="008A51F0" w:rsidRDefault="00A06537" w:rsidP="00A06537">
            <w:pPr>
              <w:spacing w:line="11" w:lineRule="exact"/>
              <w:rPr>
                <w:rFonts w:asciiTheme="majorBidi" w:hAnsiTheme="majorBidi" w:cstheme="majorBidi"/>
                <w:lang w:bidi="en-US"/>
              </w:rPr>
            </w:pPr>
          </w:p>
          <w:p w14:paraId="26644C33" w14:textId="06B35192" w:rsidR="00A06537" w:rsidRPr="00AE0B17" w:rsidRDefault="000A3083" w:rsidP="00AE0B17">
            <w:pPr>
              <w:numPr>
                <w:ilvl w:val="0"/>
                <w:numId w:val="13"/>
              </w:numPr>
              <w:tabs>
                <w:tab w:val="left" w:pos="346"/>
              </w:tabs>
              <w:spacing w:line="264" w:lineRule="auto"/>
              <w:ind w:left="346" w:right="560" w:hanging="360"/>
              <w:rPr>
                <w:rFonts w:asciiTheme="majorBidi" w:hAnsiTheme="majorBidi" w:cstheme="majorBidi"/>
                <w:lang w:bidi="en-US"/>
              </w:rPr>
            </w:pPr>
            <w:hyperlink r:id="rId10" w:history="1">
              <w:r w:rsidR="00A06537" w:rsidRPr="00AE0B17">
                <w:rPr>
                  <w:rFonts w:asciiTheme="majorBidi" w:hAnsiTheme="majorBidi" w:cstheme="majorBidi"/>
                  <w:lang w:bidi="en-US"/>
                </w:rPr>
                <w:t xml:space="preserve">Kenneth E. Kendall , </w:t>
              </w:r>
            </w:hyperlink>
            <w:hyperlink r:id="rId11" w:history="1">
              <w:r w:rsidR="00A06537" w:rsidRPr="00AE0B17">
                <w:rPr>
                  <w:rFonts w:asciiTheme="majorBidi" w:hAnsiTheme="majorBidi" w:cstheme="majorBidi"/>
                  <w:lang w:bidi="en-US"/>
                </w:rPr>
                <w:t xml:space="preserve">Julie E. Kendall </w:t>
              </w:r>
            </w:hyperlink>
            <w:r w:rsidR="00A06537" w:rsidRPr="00AE0B17">
              <w:rPr>
                <w:rFonts w:asciiTheme="majorBidi" w:hAnsiTheme="majorBidi" w:cstheme="majorBidi"/>
                <w:lang w:bidi="en-US"/>
              </w:rPr>
              <w:t>(2013) “Systems Analysis and Design”</w:t>
            </w:r>
            <w:r w:rsidR="00AE0B17" w:rsidRPr="00AE0B17">
              <w:rPr>
                <w:rFonts w:asciiTheme="majorBidi" w:hAnsiTheme="majorBidi" w:cstheme="majorBidi"/>
                <w:lang w:bidi="en-US"/>
              </w:rPr>
              <w:t xml:space="preserve"> </w:t>
            </w:r>
            <w:r w:rsidR="00A06537" w:rsidRPr="00AE0B17">
              <w:rPr>
                <w:rFonts w:asciiTheme="majorBidi" w:hAnsiTheme="majorBidi" w:cstheme="majorBidi"/>
                <w:lang w:bidi="en-US"/>
              </w:rPr>
              <w:t>Pearson education ISBN-10: 0133023443, 9th edition `</w:t>
            </w:r>
          </w:p>
          <w:p w14:paraId="5F19D0F8" w14:textId="2E064DB4" w:rsidR="00A06537" w:rsidRPr="008A51F0" w:rsidRDefault="00A06537" w:rsidP="00AE0B17">
            <w:pPr>
              <w:numPr>
                <w:ilvl w:val="0"/>
                <w:numId w:val="13"/>
              </w:numPr>
              <w:tabs>
                <w:tab w:val="left" w:pos="346"/>
              </w:tabs>
              <w:spacing w:line="264" w:lineRule="auto"/>
              <w:ind w:left="346" w:right="560" w:hanging="360"/>
              <w:rPr>
                <w:rFonts w:asciiTheme="majorBidi" w:hAnsiTheme="majorBidi" w:cstheme="majorBidi"/>
                <w:lang w:bidi="en-US"/>
              </w:rPr>
            </w:pPr>
            <w:r w:rsidRPr="008A51F0">
              <w:rPr>
                <w:rFonts w:asciiTheme="majorBidi" w:hAnsiTheme="majorBidi" w:cstheme="majorBidi"/>
                <w:lang w:bidi="en-US"/>
              </w:rPr>
              <w:t xml:space="preserve">Dennis, </w:t>
            </w:r>
            <w:proofErr w:type="spellStart"/>
            <w:r w:rsidRPr="008A51F0">
              <w:rPr>
                <w:rFonts w:asciiTheme="majorBidi" w:hAnsiTheme="majorBidi" w:cstheme="majorBidi"/>
                <w:lang w:bidi="en-US"/>
              </w:rPr>
              <w:t>Wixsom</w:t>
            </w:r>
            <w:proofErr w:type="spellEnd"/>
            <w:r w:rsidRPr="008A51F0">
              <w:rPr>
                <w:rFonts w:asciiTheme="majorBidi" w:hAnsiTheme="majorBidi" w:cstheme="majorBidi"/>
                <w:lang w:bidi="en-US"/>
              </w:rPr>
              <w:t xml:space="preserve">, </w:t>
            </w:r>
            <w:proofErr w:type="spellStart"/>
            <w:r w:rsidRPr="008A51F0">
              <w:rPr>
                <w:rFonts w:asciiTheme="majorBidi" w:hAnsiTheme="majorBidi" w:cstheme="majorBidi"/>
                <w:lang w:bidi="en-US"/>
              </w:rPr>
              <w:t>Tegarden</w:t>
            </w:r>
            <w:proofErr w:type="spellEnd"/>
            <w:r w:rsidRPr="008A51F0">
              <w:rPr>
                <w:rFonts w:asciiTheme="majorBidi" w:hAnsiTheme="majorBidi" w:cstheme="majorBidi"/>
                <w:lang w:bidi="en-US"/>
              </w:rPr>
              <w:t>. (2015) “Systems Analysis and Design: An Object-Oriented</w:t>
            </w:r>
            <w:r w:rsidR="00AE0B17">
              <w:rPr>
                <w:rFonts w:asciiTheme="majorBidi" w:hAnsiTheme="majorBidi" w:cstheme="majorBidi"/>
                <w:lang w:bidi="en-US"/>
              </w:rPr>
              <w:t xml:space="preserve"> </w:t>
            </w:r>
            <w:r w:rsidRPr="008A51F0">
              <w:rPr>
                <w:rFonts w:asciiTheme="majorBidi" w:hAnsiTheme="majorBidi" w:cstheme="majorBidi"/>
                <w:lang w:bidi="en-US"/>
              </w:rPr>
              <w:t>Approach with UML” Wiley ISBN-10: 1118804678, 5th edition.</w:t>
            </w:r>
          </w:p>
          <w:p w14:paraId="7C729C52" w14:textId="77777777" w:rsidR="008A1DD0" w:rsidRPr="00911A09" w:rsidRDefault="008A1DD0" w:rsidP="00421502">
            <w:pPr>
              <w:rPr>
                <w:rFonts w:asciiTheme="majorBidi" w:hAnsiTheme="majorBidi" w:cstheme="majorBidi"/>
                <w:lang w:bidi="en-US"/>
              </w:rPr>
            </w:pPr>
          </w:p>
        </w:tc>
      </w:tr>
    </w:tbl>
    <w:p w14:paraId="6C217A6E" w14:textId="77777777" w:rsidR="008A1DD0" w:rsidRDefault="008A1DD0" w:rsidP="008A1DD0">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795"/>
        <w:gridCol w:w="2665"/>
        <w:gridCol w:w="2230"/>
        <w:gridCol w:w="2230"/>
        <w:gridCol w:w="2230"/>
      </w:tblGrid>
      <w:tr w:rsidR="008A1DD0" w:rsidRPr="00087479" w14:paraId="73AF4B13" w14:textId="77777777" w:rsidTr="00421502">
        <w:tc>
          <w:tcPr>
            <w:tcW w:w="11150" w:type="dxa"/>
            <w:gridSpan w:val="5"/>
          </w:tcPr>
          <w:p w14:paraId="5B62ADB8" w14:textId="77777777" w:rsidR="008A1DD0" w:rsidRPr="00087479" w:rsidRDefault="008A1DD0" w:rsidP="00421502">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8A1DD0" w14:paraId="101E93FB" w14:textId="77777777" w:rsidTr="00421502">
        <w:tc>
          <w:tcPr>
            <w:tcW w:w="1795" w:type="dxa"/>
          </w:tcPr>
          <w:p w14:paraId="26E012F0" w14:textId="77777777" w:rsidR="008A1DD0" w:rsidRPr="00412933" w:rsidRDefault="008A1DD0" w:rsidP="00421502">
            <w:pPr>
              <w:jc w:val="center"/>
              <w:rPr>
                <w:rFonts w:asciiTheme="majorBidi" w:hAnsiTheme="majorBidi" w:cstheme="majorBidi"/>
                <w:b/>
                <w:bCs/>
                <w:lang w:bidi="en-US"/>
              </w:rPr>
            </w:pPr>
            <w:r w:rsidRPr="00412933">
              <w:rPr>
                <w:rFonts w:asciiTheme="majorBidi" w:hAnsiTheme="majorBidi" w:cstheme="majorBidi"/>
                <w:b/>
                <w:bCs/>
                <w:lang w:bidi="en-US"/>
              </w:rPr>
              <w:t>Assessment</w:t>
            </w:r>
          </w:p>
        </w:tc>
        <w:tc>
          <w:tcPr>
            <w:tcW w:w="2665" w:type="dxa"/>
          </w:tcPr>
          <w:p w14:paraId="7D433E8D" w14:textId="77777777" w:rsidR="008A1DD0" w:rsidRPr="00412933" w:rsidRDefault="008A1DD0" w:rsidP="00421502">
            <w:pPr>
              <w:jc w:val="center"/>
              <w:rPr>
                <w:rFonts w:asciiTheme="majorBidi" w:hAnsiTheme="majorBidi" w:cstheme="majorBidi"/>
                <w:b/>
                <w:bCs/>
                <w:lang w:bidi="en-US"/>
              </w:rPr>
            </w:pPr>
            <w:r w:rsidRPr="00412933">
              <w:rPr>
                <w:rFonts w:asciiTheme="majorBidi" w:hAnsiTheme="majorBidi" w:cstheme="majorBidi"/>
                <w:b/>
                <w:bCs/>
                <w:lang w:bidi="en-US"/>
              </w:rPr>
              <w:t>Format</w:t>
            </w:r>
          </w:p>
        </w:tc>
        <w:tc>
          <w:tcPr>
            <w:tcW w:w="2230" w:type="dxa"/>
          </w:tcPr>
          <w:p w14:paraId="17C39E5D" w14:textId="77777777" w:rsidR="008A1DD0" w:rsidRPr="00412933" w:rsidRDefault="008A1DD0" w:rsidP="00421502">
            <w:pPr>
              <w:jc w:val="center"/>
              <w:rPr>
                <w:rFonts w:asciiTheme="majorBidi" w:hAnsiTheme="majorBidi" w:cstheme="majorBidi"/>
                <w:b/>
                <w:bCs/>
                <w:lang w:bidi="en-US"/>
              </w:rPr>
            </w:pPr>
            <w:r w:rsidRPr="00412933">
              <w:rPr>
                <w:rFonts w:asciiTheme="majorBidi" w:hAnsiTheme="majorBidi" w:cstheme="majorBidi"/>
                <w:b/>
                <w:bCs/>
                <w:lang w:bidi="en-US"/>
              </w:rPr>
              <w:t>Weight</w:t>
            </w:r>
          </w:p>
        </w:tc>
        <w:tc>
          <w:tcPr>
            <w:tcW w:w="2230" w:type="dxa"/>
          </w:tcPr>
          <w:p w14:paraId="469F0211" w14:textId="77777777" w:rsidR="008A1DD0" w:rsidRPr="00412933" w:rsidRDefault="008A1DD0" w:rsidP="00421502">
            <w:pPr>
              <w:jc w:val="center"/>
              <w:rPr>
                <w:rFonts w:asciiTheme="majorBidi" w:hAnsiTheme="majorBidi" w:cstheme="majorBidi"/>
                <w:b/>
                <w:bCs/>
                <w:lang w:bidi="en-US"/>
              </w:rPr>
            </w:pPr>
            <w:r w:rsidRPr="00412933">
              <w:rPr>
                <w:rFonts w:asciiTheme="majorBidi" w:hAnsiTheme="majorBidi" w:cstheme="majorBidi"/>
                <w:b/>
                <w:bCs/>
                <w:lang w:bidi="en-US"/>
              </w:rPr>
              <w:t>Due By</w:t>
            </w:r>
          </w:p>
        </w:tc>
        <w:tc>
          <w:tcPr>
            <w:tcW w:w="2230" w:type="dxa"/>
          </w:tcPr>
          <w:p w14:paraId="5D1F2D6D" w14:textId="77777777" w:rsidR="008A1DD0" w:rsidRPr="00412933" w:rsidRDefault="008A1DD0" w:rsidP="00421502">
            <w:pPr>
              <w:jc w:val="center"/>
              <w:rPr>
                <w:rFonts w:asciiTheme="majorBidi" w:hAnsiTheme="majorBidi" w:cstheme="majorBidi"/>
                <w:b/>
                <w:bCs/>
                <w:lang w:bidi="en-US"/>
              </w:rPr>
            </w:pPr>
            <w:r w:rsidRPr="00412933">
              <w:rPr>
                <w:rFonts w:asciiTheme="majorBidi" w:hAnsiTheme="majorBidi" w:cstheme="majorBidi"/>
                <w:b/>
                <w:bCs/>
                <w:lang w:bidi="en-US"/>
              </w:rPr>
              <w:t>CLOs</w:t>
            </w:r>
          </w:p>
        </w:tc>
      </w:tr>
      <w:tr w:rsidR="008A1DD0" w14:paraId="6F245DF9" w14:textId="77777777" w:rsidTr="00421502">
        <w:tc>
          <w:tcPr>
            <w:tcW w:w="1795" w:type="dxa"/>
          </w:tcPr>
          <w:p w14:paraId="001FAE73" w14:textId="77777777" w:rsidR="008A1DD0" w:rsidRDefault="008A1DD0" w:rsidP="00421502">
            <w:pPr>
              <w:jc w:val="both"/>
              <w:rPr>
                <w:rFonts w:asciiTheme="majorBidi" w:hAnsiTheme="majorBidi" w:cstheme="majorBidi"/>
                <w:lang w:bidi="en-US"/>
              </w:rPr>
            </w:pPr>
            <w:r>
              <w:rPr>
                <w:rFonts w:asciiTheme="majorBidi" w:hAnsiTheme="majorBidi" w:cstheme="majorBidi"/>
                <w:lang w:bidi="en-US"/>
              </w:rPr>
              <w:t>Quiz</w:t>
            </w:r>
            <w:r w:rsidR="007640DE">
              <w:rPr>
                <w:rFonts w:asciiTheme="majorBidi" w:hAnsiTheme="majorBidi" w:cstheme="majorBidi"/>
                <w:lang w:bidi="en-US"/>
              </w:rPr>
              <w:t xml:space="preserve"> 1</w:t>
            </w:r>
          </w:p>
        </w:tc>
        <w:tc>
          <w:tcPr>
            <w:tcW w:w="2665" w:type="dxa"/>
          </w:tcPr>
          <w:p w14:paraId="5A740FF9" w14:textId="77777777" w:rsidR="008A1DD0" w:rsidRDefault="008A1DD0" w:rsidP="00421502">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3195A504" w14:textId="77777777" w:rsidR="008A1DD0" w:rsidRDefault="007640DE" w:rsidP="00421502">
            <w:pPr>
              <w:jc w:val="both"/>
              <w:rPr>
                <w:rFonts w:asciiTheme="majorBidi" w:hAnsiTheme="majorBidi" w:cstheme="majorBidi"/>
                <w:lang w:bidi="en-US"/>
              </w:rPr>
            </w:pPr>
            <w:r>
              <w:rPr>
                <w:rFonts w:asciiTheme="majorBidi" w:hAnsiTheme="majorBidi" w:cstheme="majorBidi"/>
                <w:lang w:bidi="en-US"/>
              </w:rPr>
              <w:t>5</w:t>
            </w:r>
            <w:r w:rsidR="008A1DD0">
              <w:rPr>
                <w:rFonts w:asciiTheme="majorBidi" w:hAnsiTheme="majorBidi" w:cstheme="majorBidi"/>
                <w:lang w:bidi="en-US"/>
              </w:rPr>
              <w:t>%</w:t>
            </w:r>
          </w:p>
        </w:tc>
        <w:tc>
          <w:tcPr>
            <w:tcW w:w="2230" w:type="dxa"/>
          </w:tcPr>
          <w:p w14:paraId="54E85F59" w14:textId="77777777" w:rsidR="008A1DD0" w:rsidRDefault="008A1DD0" w:rsidP="007640DE">
            <w:pPr>
              <w:jc w:val="both"/>
              <w:rPr>
                <w:rFonts w:asciiTheme="majorBidi" w:hAnsiTheme="majorBidi" w:cstheme="majorBidi"/>
                <w:lang w:bidi="en-US"/>
              </w:rPr>
            </w:pPr>
            <w:r>
              <w:rPr>
                <w:rFonts w:asciiTheme="majorBidi" w:hAnsiTheme="majorBidi" w:cstheme="majorBidi"/>
                <w:lang w:bidi="en-US"/>
              </w:rPr>
              <w:t xml:space="preserve">Week </w:t>
            </w:r>
            <w:r w:rsidR="00DD288A">
              <w:rPr>
                <w:rFonts w:asciiTheme="majorBidi" w:hAnsiTheme="majorBidi" w:cstheme="majorBidi"/>
                <w:lang w:bidi="en-US"/>
              </w:rPr>
              <w:t>5</w:t>
            </w:r>
            <w:r>
              <w:rPr>
                <w:rFonts w:asciiTheme="majorBidi" w:hAnsiTheme="majorBidi" w:cstheme="majorBidi"/>
                <w:lang w:bidi="en-US"/>
              </w:rPr>
              <w:t xml:space="preserve"> </w:t>
            </w:r>
          </w:p>
        </w:tc>
        <w:tc>
          <w:tcPr>
            <w:tcW w:w="2230" w:type="dxa"/>
          </w:tcPr>
          <w:p w14:paraId="719EAB73" w14:textId="77777777" w:rsidR="008A1DD0" w:rsidRDefault="00181974" w:rsidP="00421502">
            <w:pPr>
              <w:jc w:val="both"/>
              <w:rPr>
                <w:rFonts w:asciiTheme="majorBidi" w:hAnsiTheme="majorBidi" w:cstheme="majorBidi"/>
                <w:lang w:bidi="en-US"/>
              </w:rPr>
            </w:pPr>
            <w:r>
              <w:rPr>
                <w:rFonts w:asciiTheme="majorBidi" w:hAnsiTheme="majorBidi" w:cstheme="majorBidi"/>
                <w:lang w:bidi="en-US"/>
              </w:rPr>
              <w:t>1,2</w:t>
            </w:r>
          </w:p>
        </w:tc>
      </w:tr>
      <w:tr w:rsidR="007640DE" w14:paraId="3F84CEFE" w14:textId="77777777" w:rsidTr="00421502">
        <w:tc>
          <w:tcPr>
            <w:tcW w:w="1795" w:type="dxa"/>
          </w:tcPr>
          <w:p w14:paraId="61361BC1"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Quiz 2</w:t>
            </w:r>
          </w:p>
        </w:tc>
        <w:tc>
          <w:tcPr>
            <w:tcW w:w="2665" w:type="dxa"/>
          </w:tcPr>
          <w:p w14:paraId="73D3B684"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1C0DEC61"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5%</w:t>
            </w:r>
          </w:p>
        </w:tc>
        <w:tc>
          <w:tcPr>
            <w:tcW w:w="2230" w:type="dxa"/>
          </w:tcPr>
          <w:p w14:paraId="5D31F39E"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Week 10</w:t>
            </w:r>
          </w:p>
        </w:tc>
        <w:tc>
          <w:tcPr>
            <w:tcW w:w="2230" w:type="dxa"/>
          </w:tcPr>
          <w:p w14:paraId="605BDEF2"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1</w:t>
            </w:r>
          </w:p>
        </w:tc>
      </w:tr>
      <w:tr w:rsidR="007640DE" w14:paraId="5C448D43" w14:textId="77777777" w:rsidTr="00421502">
        <w:tc>
          <w:tcPr>
            <w:tcW w:w="1795" w:type="dxa"/>
          </w:tcPr>
          <w:p w14:paraId="6505C162" w14:textId="77777777" w:rsidR="007640DE" w:rsidRDefault="007640DE" w:rsidP="007640DE">
            <w:pPr>
              <w:jc w:val="both"/>
              <w:rPr>
                <w:rFonts w:asciiTheme="majorBidi" w:hAnsiTheme="majorBidi" w:cstheme="majorBidi"/>
                <w:lang w:bidi="en-US"/>
              </w:rPr>
            </w:pPr>
            <w:r w:rsidRPr="00911A09">
              <w:rPr>
                <w:rFonts w:asciiTheme="majorBidi" w:hAnsiTheme="majorBidi" w:cstheme="majorBidi"/>
                <w:lang w:bidi="en-US"/>
              </w:rPr>
              <w:t>Assignment</w:t>
            </w:r>
            <w:r>
              <w:rPr>
                <w:rFonts w:asciiTheme="majorBidi" w:hAnsiTheme="majorBidi" w:cstheme="majorBidi"/>
                <w:lang w:bidi="en-US"/>
              </w:rPr>
              <w:t xml:space="preserve"> 1</w:t>
            </w:r>
          </w:p>
        </w:tc>
        <w:tc>
          <w:tcPr>
            <w:tcW w:w="2665" w:type="dxa"/>
          </w:tcPr>
          <w:p w14:paraId="28D8C803"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Research &amp; Application</w:t>
            </w:r>
          </w:p>
        </w:tc>
        <w:tc>
          <w:tcPr>
            <w:tcW w:w="2230" w:type="dxa"/>
          </w:tcPr>
          <w:p w14:paraId="1F7DD4C9"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10 %</w:t>
            </w:r>
          </w:p>
        </w:tc>
        <w:tc>
          <w:tcPr>
            <w:tcW w:w="2230" w:type="dxa"/>
          </w:tcPr>
          <w:p w14:paraId="3958F79D"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 xml:space="preserve">Week 4 </w:t>
            </w:r>
          </w:p>
        </w:tc>
        <w:tc>
          <w:tcPr>
            <w:tcW w:w="2230" w:type="dxa"/>
          </w:tcPr>
          <w:p w14:paraId="25201EA6"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 xml:space="preserve">1,2 </w:t>
            </w:r>
          </w:p>
        </w:tc>
      </w:tr>
      <w:tr w:rsidR="007640DE" w14:paraId="777094EF" w14:textId="77777777" w:rsidTr="00421502">
        <w:tc>
          <w:tcPr>
            <w:tcW w:w="1795" w:type="dxa"/>
          </w:tcPr>
          <w:p w14:paraId="4CEC1DB4" w14:textId="77777777" w:rsidR="007640DE" w:rsidRDefault="007640DE" w:rsidP="007640DE">
            <w:pPr>
              <w:jc w:val="both"/>
              <w:rPr>
                <w:rFonts w:asciiTheme="majorBidi" w:hAnsiTheme="majorBidi" w:cstheme="majorBidi"/>
                <w:lang w:bidi="en-US"/>
              </w:rPr>
            </w:pPr>
            <w:r w:rsidRPr="00911A09">
              <w:rPr>
                <w:rFonts w:asciiTheme="majorBidi" w:hAnsiTheme="majorBidi" w:cstheme="majorBidi"/>
                <w:lang w:bidi="en-US"/>
              </w:rPr>
              <w:t>Assignment</w:t>
            </w:r>
            <w:r>
              <w:rPr>
                <w:rFonts w:asciiTheme="majorBidi" w:hAnsiTheme="majorBidi" w:cstheme="majorBidi"/>
                <w:lang w:bidi="en-US"/>
              </w:rPr>
              <w:t xml:space="preserve"> 2</w:t>
            </w:r>
          </w:p>
        </w:tc>
        <w:tc>
          <w:tcPr>
            <w:tcW w:w="2665" w:type="dxa"/>
          </w:tcPr>
          <w:p w14:paraId="193C5E7B"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Research &amp; Application</w:t>
            </w:r>
          </w:p>
        </w:tc>
        <w:tc>
          <w:tcPr>
            <w:tcW w:w="2230" w:type="dxa"/>
          </w:tcPr>
          <w:p w14:paraId="3C01513A"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10 %</w:t>
            </w:r>
          </w:p>
        </w:tc>
        <w:tc>
          <w:tcPr>
            <w:tcW w:w="2230" w:type="dxa"/>
          </w:tcPr>
          <w:p w14:paraId="1995EEEC"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 xml:space="preserve">Week 7 </w:t>
            </w:r>
          </w:p>
        </w:tc>
        <w:tc>
          <w:tcPr>
            <w:tcW w:w="2230" w:type="dxa"/>
          </w:tcPr>
          <w:p w14:paraId="27FB86D6"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2,3</w:t>
            </w:r>
          </w:p>
        </w:tc>
      </w:tr>
      <w:tr w:rsidR="007640DE" w14:paraId="09FD8E39" w14:textId="77777777" w:rsidTr="00421502">
        <w:tc>
          <w:tcPr>
            <w:tcW w:w="1795" w:type="dxa"/>
          </w:tcPr>
          <w:p w14:paraId="350E82D2"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Group Project</w:t>
            </w:r>
          </w:p>
        </w:tc>
        <w:tc>
          <w:tcPr>
            <w:tcW w:w="2665" w:type="dxa"/>
          </w:tcPr>
          <w:p w14:paraId="08BD7EA5"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Application &amp; Presentation</w:t>
            </w:r>
          </w:p>
        </w:tc>
        <w:tc>
          <w:tcPr>
            <w:tcW w:w="2230" w:type="dxa"/>
          </w:tcPr>
          <w:p w14:paraId="68B036F0"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20 %</w:t>
            </w:r>
          </w:p>
        </w:tc>
        <w:tc>
          <w:tcPr>
            <w:tcW w:w="2230" w:type="dxa"/>
          </w:tcPr>
          <w:p w14:paraId="4B387B77" w14:textId="18D4BAB4" w:rsidR="007640DE" w:rsidRDefault="007640DE" w:rsidP="00A6768C">
            <w:pPr>
              <w:jc w:val="both"/>
              <w:rPr>
                <w:rFonts w:asciiTheme="majorBidi" w:hAnsiTheme="majorBidi" w:cstheme="majorBidi"/>
                <w:lang w:bidi="en-US"/>
              </w:rPr>
            </w:pPr>
            <w:r>
              <w:rPr>
                <w:rFonts w:asciiTheme="majorBidi" w:hAnsiTheme="majorBidi" w:cstheme="majorBidi"/>
                <w:lang w:bidi="en-US"/>
              </w:rPr>
              <w:t>Week 1</w:t>
            </w:r>
            <w:r w:rsidR="00A6768C">
              <w:rPr>
                <w:rFonts w:asciiTheme="majorBidi" w:hAnsiTheme="majorBidi" w:cstheme="majorBidi"/>
                <w:lang w:bidi="en-US"/>
              </w:rPr>
              <w:t>4</w:t>
            </w:r>
          </w:p>
        </w:tc>
        <w:tc>
          <w:tcPr>
            <w:tcW w:w="2230" w:type="dxa"/>
          </w:tcPr>
          <w:p w14:paraId="50E55BBF"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3</w:t>
            </w:r>
          </w:p>
        </w:tc>
      </w:tr>
      <w:tr w:rsidR="007640DE" w14:paraId="18E2826B" w14:textId="77777777" w:rsidTr="00421502">
        <w:tc>
          <w:tcPr>
            <w:tcW w:w="1795" w:type="dxa"/>
          </w:tcPr>
          <w:p w14:paraId="5F45E065"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Midterm Exam</w:t>
            </w:r>
          </w:p>
        </w:tc>
        <w:tc>
          <w:tcPr>
            <w:tcW w:w="2665" w:type="dxa"/>
          </w:tcPr>
          <w:p w14:paraId="16BE6BAB"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223544F5"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20 %</w:t>
            </w:r>
          </w:p>
        </w:tc>
        <w:tc>
          <w:tcPr>
            <w:tcW w:w="2230" w:type="dxa"/>
          </w:tcPr>
          <w:p w14:paraId="70A32991"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Week 8</w:t>
            </w:r>
          </w:p>
        </w:tc>
        <w:tc>
          <w:tcPr>
            <w:tcW w:w="2230" w:type="dxa"/>
          </w:tcPr>
          <w:p w14:paraId="3E7E9337"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1,2</w:t>
            </w:r>
          </w:p>
        </w:tc>
      </w:tr>
      <w:tr w:rsidR="007640DE" w14:paraId="6FFA122A" w14:textId="77777777" w:rsidTr="00421502">
        <w:tc>
          <w:tcPr>
            <w:tcW w:w="1795" w:type="dxa"/>
          </w:tcPr>
          <w:p w14:paraId="44B209C1"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Final Exam</w:t>
            </w:r>
          </w:p>
        </w:tc>
        <w:tc>
          <w:tcPr>
            <w:tcW w:w="2665" w:type="dxa"/>
          </w:tcPr>
          <w:p w14:paraId="7D2D0481"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4312CF6F"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30 %</w:t>
            </w:r>
          </w:p>
        </w:tc>
        <w:tc>
          <w:tcPr>
            <w:tcW w:w="2230" w:type="dxa"/>
          </w:tcPr>
          <w:p w14:paraId="43ACB7DB"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Week 15</w:t>
            </w:r>
          </w:p>
        </w:tc>
        <w:tc>
          <w:tcPr>
            <w:tcW w:w="2230" w:type="dxa"/>
          </w:tcPr>
          <w:p w14:paraId="541620ED" w14:textId="77777777" w:rsidR="007640DE" w:rsidRDefault="007640DE" w:rsidP="007640DE">
            <w:pPr>
              <w:jc w:val="both"/>
              <w:rPr>
                <w:rFonts w:asciiTheme="majorBidi" w:hAnsiTheme="majorBidi" w:cstheme="majorBidi"/>
                <w:lang w:bidi="en-US"/>
              </w:rPr>
            </w:pPr>
            <w:r>
              <w:rPr>
                <w:rFonts w:asciiTheme="majorBidi" w:hAnsiTheme="majorBidi" w:cstheme="majorBidi"/>
                <w:lang w:bidi="en-US"/>
              </w:rPr>
              <w:t>1,2,3</w:t>
            </w:r>
          </w:p>
        </w:tc>
      </w:tr>
      <w:tr w:rsidR="007640DE" w14:paraId="37227E63" w14:textId="77777777" w:rsidTr="00421502">
        <w:tc>
          <w:tcPr>
            <w:tcW w:w="1795" w:type="dxa"/>
          </w:tcPr>
          <w:p w14:paraId="6797CEF0" w14:textId="77777777" w:rsidR="007640DE" w:rsidRPr="00087479" w:rsidRDefault="007640DE" w:rsidP="007640DE">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665" w:type="dxa"/>
          </w:tcPr>
          <w:p w14:paraId="45EACCCA" w14:textId="77777777" w:rsidR="007640DE" w:rsidRDefault="007640DE" w:rsidP="007640DE">
            <w:pPr>
              <w:jc w:val="both"/>
              <w:rPr>
                <w:rFonts w:asciiTheme="majorBidi" w:hAnsiTheme="majorBidi" w:cstheme="majorBidi"/>
                <w:lang w:bidi="en-US"/>
              </w:rPr>
            </w:pPr>
          </w:p>
        </w:tc>
        <w:tc>
          <w:tcPr>
            <w:tcW w:w="2230" w:type="dxa"/>
          </w:tcPr>
          <w:p w14:paraId="5BBF4809" w14:textId="77777777" w:rsidR="007640DE" w:rsidRPr="00087479" w:rsidRDefault="007640DE" w:rsidP="007640DE">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14:paraId="543B5543" w14:textId="77777777" w:rsidR="007640DE" w:rsidRDefault="007640DE" w:rsidP="007640DE">
            <w:pPr>
              <w:jc w:val="both"/>
              <w:rPr>
                <w:rFonts w:asciiTheme="majorBidi" w:hAnsiTheme="majorBidi" w:cstheme="majorBidi"/>
                <w:lang w:bidi="en-US"/>
              </w:rPr>
            </w:pPr>
          </w:p>
        </w:tc>
        <w:tc>
          <w:tcPr>
            <w:tcW w:w="2230" w:type="dxa"/>
          </w:tcPr>
          <w:p w14:paraId="0342DCEF" w14:textId="77777777" w:rsidR="007640DE" w:rsidRDefault="007640DE" w:rsidP="007640DE">
            <w:pPr>
              <w:jc w:val="both"/>
              <w:rPr>
                <w:rFonts w:asciiTheme="majorBidi" w:hAnsiTheme="majorBidi" w:cstheme="majorBidi"/>
                <w:lang w:bidi="en-US"/>
              </w:rPr>
            </w:pPr>
          </w:p>
        </w:tc>
      </w:tr>
    </w:tbl>
    <w:p w14:paraId="41577355" w14:textId="77777777" w:rsidR="008A1DD0" w:rsidRDefault="008A1DD0" w:rsidP="008A1DD0">
      <w:pPr>
        <w:spacing w:after="0" w:line="240" w:lineRule="auto"/>
        <w:jc w:val="both"/>
        <w:rPr>
          <w:rFonts w:asciiTheme="majorBidi" w:hAnsiTheme="majorBidi" w:cstheme="majorBidi"/>
          <w:lang w:bidi="en-US"/>
        </w:rPr>
      </w:pPr>
    </w:p>
    <w:tbl>
      <w:tblPr>
        <w:tblStyle w:val="TableGrid"/>
        <w:tblW w:w="9689" w:type="dxa"/>
        <w:tblLayout w:type="fixed"/>
        <w:tblLook w:val="00A0" w:firstRow="1" w:lastRow="0" w:firstColumn="1" w:lastColumn="0" w:noHBand="0" w:noVBand="0"/>
      </w:tblPr>
      <w:tblGrid>
        <w:gridCol w:w="1098"/>
        <w:gridCol w:w="1757"/>
        <w:gridCol w:w="1972"/>
        <w:gridCol w:w="4862"/>
      </w:tblGrid>
      <w:tr w:rsidR="008A1DD0" w:rsidRPr="00441D30" w14:paraId="6C89F385" w14:textId="77777777" w:rsidTr="00421502">
        <w:trPr>
          <w:trHeight w:val="257"/>
        </w:trPr>
        <w:tc>
          <w:tcPr>
            <w:tcW w:w="9689" w:type="dxa"/>
            <w:gridSpan w:val="4"/>
          </w:tcPr>
          <w:p w14:paraId="52F06CC7" w14:textId="77777777" w:rsidR="008A1DD0" w:rsidRPr="00441D30" w:rsidRDefault="008A1DD0" w:rsidP="00421502">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8A1DD0" w:rsidRPr="00441D30" w14:paraId="0F5FA6F7" w14:textId="77777777" w:rsidTr="00421502">
        <w:trPr>
          <w:trHeight w:val="257"/>
        </w:trPr>
        <w:tc>
          <w:tcPr>
            <w:tcW w:w="1098" w:type="dxa"/>
          </w:tcPr>
          <w:p w14:paraId="03501E5F" w14:textId="77777777" w:rsidR="008A1DD0" w:rsidRPr="00441D30" w:rsidRDefault="008A1DD0" w:rsidP="00421502">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14:paraId="33A9C91A" w14:textId="77777777" w:rsidR="008A1DD0" w:rsidRPr="00441D30" w:rsidRDefault="008A1DD0" w:rsidP="00421502">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14:paraId="1394B2D5" w14:textId="77777777" w:rsidR="008A1DD0" w:rsidRPr="00441D30" w:rsidRDefault="008A1DD0" w:rsidP="00421502">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14:paraId="4A9D4B54" w14:textId="77777777" w:rsidR="008A1DD0" w:rsidRPr="00441D30" w:rsidRDefault="008A1DD0" w:rsidP="00421502">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8A1DD0" w:rsidRPr="00441D30" w14:paraId="7BD4DABA" w14:textId="77777777" w:rsidTr="00421502">
        <w:trPr>
          <w:trHeight w:val="268"/>
        </w:trPr>
        <w:tc>
          <w:tcPr>
            <w:tcW w:w="1098" w:type="dxa"/>
          </w:tcPr>
          <w:p w14:paraId="63951637"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A</w:t>
            </w:r>
          </w:p>
        </w:tc>
        <w:tc>
          <w:tcPr>
            <w:tcW w:w="1757" w:type="dxa"/>
          </w:tcPr>
          <w:p w14:paraId="69821691"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90.00 –100</w:t>
            </w:r>
          </w:p>
        </w:tc>
        <w:tc>
          <w:tcPr>
            <w:tcW w:w="1972" w:type="dxa"/>
          </w:tcPr>
          <w:p w14:paraId="3EA8A9AB"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4.00</w:t>
            </w:r>
          </w:p>
        </w:tc>
        <w:tc>
          <w:tcPr>
            <w:tcW w:w="4862" w:type="dxa"/>
          </w:tcPr>
          <w:p w14:paraId="6781DBA9"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 xml:space="preserve">Excellent </w:t>
            </w:r>
          </w:p>
        </w:tc>
      </w:tr>
      <w:tr w:rsidR="008A1DD0" w:rsidRPr="00441D30" w14:paraId="0632F7AE" w14:textId="77777777" w:rsidTr="00421502">
        <w:trPr>
          <w:trHeight w:val="268"/>
        </w:trPr>
        <w:tc>
          <w:tcPr>
            <w:tcW w:w="1098" w:type="dxa"/>
          </w:tcPr>
          <w:p w14:paraId="2FD806D6" w14:textId="77777777" w:rsidR="008A1DD0" w:rsidRPr="00441D30" w:rsidRDefault="008A1DD0" w:rsidP="00421502">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14:paraId="0D8AFD90"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85.00-89.99</w:t>
            </w:r>
          </w:p>
        </w:tc>
        <w:tc>
          <w:tcPr>
            <w:tcW w:w="1972" w:type="dxa"/>
          </w:tcPr>
          <w:p w14:paraId="282E2B2C"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3.5</w:t>
            </w:r>
          </w:p>
        </w:tc>
        <w:tc>
          <w:tcPr>
            <w:tcW w:w="4862" w:type="dxa"/>
          </w:tcPr>
          <w:p w14:paraId="0E3AF0C2"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Very Good</w:t>
            </w:r>
          </w:p>
        </w:tc>
      </w:tr>
      <w:tr w:rsidR="008A1DD0" w:rsidRPr="00441D30" w14:paraId="2830E636" w14:textId="77777777" w:rsidTr="00421502">
        <w:trPr>
          <w:trHeight w:val="268"/>
        </w:trPr>
        <w:tc>
          <w:tcPr>
            <w:tcW w:w="1098" w:type="dxa"/>
          </w:tcPr>
          <w:p w14:paraId="6C548056"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B</w:t>
            </w:r>
          </w:p>
        </w:tc>
        <w:tc>
          <w:tcPr>
            <w:tcW w:w="1757" w:type="dxa"/>
          </w:tcPr>
          <w:p w14:paraId="00CC50F1"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80.00-84.99</w:t>
            </w:r>
          </w:p>
        </w:tc>
        <w:tc>
          <w:tcPr>
            <w:tcW w:w="1972" w:type="dxa"/>
          </w:tcPr>
          <w:p w14:paraId="3949DE08"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3.00</w:t>
            </w:r>
          </w:p>
        </w:tc>
        <w:tc>
          <w:tcPr>
            <w:tcW w:w="4862" w:type="dxa"/>
          </w:tcPr>
          <w:p w14:paraId="61D7A063"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Very Good</w:t>
            </w:r>
          </w:p>
        </w:tc>
      </w:tr>
      <w:tr w:rsidR="008A1DD0" w:rsidRPr="00441D30" w14:paraId="069BC3BF" w14:textId="77777777" w:rsidTr="00421502">
        <w:trPr>
          <w:trHeight w:val="268"/>
        </w:trPr>
        <w:tc>
          <w:tcPr>
            <w:tcW w:w="1098" w:type="dxa"/>
          </w:tcPr>
          <w:p w14:paraId="76FC5CD6" w14:textId="77777777" w:rsidR="008A1DD0" w:rsidRPr="00441D30" w:rsidRDefault="008A1DD0" w:rsidP="00421502">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14:paraId="4A8278ED"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75.00 -79.99</w:t>
            </w:r>
          </w:p>
        </w:tc>
        <w:tc>
          <w:tcPr>
            <w:tcW w:w="1972" w:type="dxa"/>
          </w:tcPr>
          <w:p w14:paraId="0A65E741"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2.5</w:t>
            </w:r>
          </w:p>
        </w:tc>
        <w:tc>
          <w:tcPr>
            <w:tcW w:w="4862" w:type="dxa"/>
          </w:tcPr>
          <w:p w14:paraId="02656336"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Good</w:t>
            </w:r>
          </w:p>
        </w:tc>
      </w:tr>
      <w:tr w:rsidR="008A1DD0" w:rsidRPr="00441D30" w14:paraId="4D1406B1" w14:textId="77777777" w:rsidTr="00421502">
        <w:trPr>
          <w:trHeight w:val="268"/>
        </w:trPr>
        <w:tc>
          <w:tcPr>
            <w:tcW w:w="1098" w:type="dxa"/>
          </w:tcPr>
          <w:p w14:paraId="20B1218D" w14:textId="77777777" w:rsidR="008A1DD0" w:rsidRPr="00441D30" w:rsidRDefault="008A1DD0" w:rsidP="00421502">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14:paraId="4660DA4E"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70.00-74.99</w:t>
            </w:r>
          </w:p>
        </w:tc>
        <w:tc>
          <w:tcPr>
            <w:tcW w:w="1972" w:type="dxa"/>
          </w:tcPr>
          <w:p w14:paraId="0CA3C6DB"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2.00</w:t>
            </w:r>
          </w:p>
        </w:tc>
        <w:tc>
          <w:tcPr>
            <w:tcW w:w="4862" w:type="dxa"/>
          </w:tcPr>
          <w:p w14:paraId="0210798F"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Good</w:t>
            </w:r>
          </w:p>
        </w:tc>
      </w:tr>
      <w:tr w:rsidR="008A1DD0" w:rsidRPr="00441D30" w14:paraId="75240FCF" w14:textId="77777777" w:rsidTr="00421502">
        <w:trPr>
          <w:trHeight w:val="268"/>
        </w:trPr>
        <w:tc>
          <w:tcPr>
            <w:tcW w:w="1098" w:type="dxa"/>
          </w:tcPr>
          <w:p w14:paraId="1451806F"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D+</w:t>
            </w:r>
          </w:p>
        </w:tc>
        <w:tc>
          <w:tcPr>
            <w:tcW w:w="1757" w:type="dxa"/>
          </w:tcPr>
          <w:p w14:paraId="15B8DB6C"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65.00-69.99</w:t>
            </w:r>
          </w:p>
        </w:tc>
        <w:tc>
          <w:tcPr>
            <w:tcW w:w="1972" w:type="dxa"/>
          </w:tcPr>
          <w:p w14:paraId="6FC68171"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1.50</w:t>
            </w:r>
          </w:p>
        </w:tc>
        <w:tc>
          <w:tcPr>
            <w:tcW w:w="4862" w:type="dxa"/>
          </w:tcPr>
          <w:p w14:paraId="2D60C9A2"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Satisfactory</w:t>
            </w:r>
          </w:p>
        </w:tc>
      </w:tr>
      <w:tr w:rsidR="008A1DD0" w:rsidRPr="00441D30" w14:paraId="5CC325AB" w14:textId="77777777" w:rsidTr="00421502">
        <w:trPr>
          <w:trHeight w:val="268"/>
        </w:trPr>
        <w:tc>
          <w:tcPr>
            <w:tcW w:w="1098" w:type="dxa"/>
          </w:tcPr>
          <w:p w14:paraId="037F6EBD" w14:textId="77777777" w:rsidR="008A1DD0" w:rsidRPr="00441D30" w:rsidRDefault="008A1DD0" w:rsidP="00421502">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14:paraId="4AC809EC"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60.00-64.99</w:t>
            </w:r>
          </w:p>
        </w:tc>
        <w:tc>
          <w:tcPr>
            <w:tcW w:w="1972" w:type="dxa"/>
          </w:tcPr>
          <w:p w14:paraId="77318496"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1.00</w:t>
            </w:r>
          </w:p>
        </w:tc>
        <w:tc>
          <w:tcPr>
            <w:tcW w:w="4862" w:type="dxa"/>
          </w:tcPr>
          <w:p w14:paraId="41B8773D"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Pass</w:t>
            </w:r>
          </w:p>
        </w:tc>
      </w:tr>
      <w:tr w:rsidR="008A1DD0" w:rsidRPr="00441D30" w14:paraId="62E44C24" w14:textId="77777777" w:rsidTr="00421502">
        <w:trPr>
          <w:trHeight w:val="70"/>
        </w:trPr>
        <w:tc>
          <w:tcPr>
            <w:tcW w:w="1098" w:type="dxa"/>
          </w:tcPr>
          <w:p w14:paraId="4588E80A"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F</w:t>
            </w:r>
          </w:p>
        </w:tc>
        <w:tc>
          <w:tcPr>
            <w:tcW w:w="1757" w:type="dxa"/>
          </w:tcPr>
          <w:p w14:paraId="303A9616"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Less than 60</w:t>
            </w:r>
          </w:p>
        </w:tc>
        <w:tc>
          <w:tcPr>
            <w:tcW w:w="1972" w:type="dxa"/>
          </w:tcPr>
          <w:p w14:paraId="529C8449"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0.00</w:t>
            </w:r>
          </w:p>
        </w:tc>
        <w:tc>
          <w:tcPr>
            <w:tcW w:w="4862" w:type="dxa"/>
          </w:tcPr>
          <w:p w14:paraId="598BCA7F"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Fail</w:t>
            </w:r>
          </w:p>
        </w:tc>
      </w:tr>
      <w:tr w:rsidR="008A1DD0" w:rsidRPr="00441D30" w14:paraId="6A9DCC08" w14:textId="77777777" w:rsidTr="00421502">
        <w:trPr>
          <w:trHeight w:val="289"/>
        </w:trPr>
        <w:tc>
          <w:tcPr>
            <w:tcW w:w="1098" w:type="dxa"/>
          </w:tcPr>
          <w:p w14:paraId="6B49F165"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IP</w:t>
            </w:r>
          </w:p>
        </w:tc>
        <w:tc>
          <w:tcPr>
            <w:tcW w:w="1757" w:type="dxa"/>
          </w:tcPr>
          <w:p w14:paraId="0EBE9440" w14:textId="77777777" w:rsidR="008A1DD0" w:rsidRPr="00441D30" w:rsidRDefault="008A1DD0" w:rsidP="00421502">
            <w:pPr>
              <w:jc w:val="both"/>
              <w:rPr>
                <w:rFonts w:asciiTheme="majorBidi" w:hAnsiTheme="majorBidi" w:cstheme="majorBidi"/>
              </w:rPr>
            </w:pPr>
          </w:p>
        </w:tc>
        <w:tc>
          <w:tcPr>
            <w:tcW w:w="1972" w:type="dxa"/>
          </w:tcPr>
          <w:p w14:paraId="404A05BC"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0.0</w:t>
            </w:r>
          </w:p>
        </w:tc>
        <w:tc>
          <w:tcPr>
            <w:tcW w:w="4862" w:type="dxa"/>
          </w:tcPr>
          <w:p w14:paraId="72CAD6C2"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The course is still in progress</w:t>
            </w:r>
          </w:p>
        </w:tc>
      </w:tr>
      <w:tr w:rsidR="008A1DD0" w:rsidRPr="00441D30" w14:paraId="78D97134" w14:textId="77777777" w:rsidTr="00421502">
        <w:trPr>
          <w:trHeight w:val="289"/>
        </w:trPr>
        <w:tc>
          <w:tcPr>
            <w:tcW w:w="1098" w:type="dxa"/>
          </w:tcPr>
          <w:p w14:paraId="42A93CFA"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I</w:t>
            </w:r>
          </w:p>
        </w:tc>
        <w:tc>
          <w:tcPr>
            <w:tcW w:w="1757" w:type="dxa"/>
          </w:tcPr>
          <w:p w14:paraId="71951623" w14:textId="77777777" w:rsidR="008A1DD0" w:rsidRPr="00441D30" w:rsidRDefault="008A1DD0" w:rsidP="00421502">
            <w:pPr>
              <w:jc w:val="both"/>
              <w:rPr>
                <w:rFonts w:asciiTheme="majorBidi" w:hAnsiTheme="majorBidi" w:cstheme="majorBidi"/>
              </w:rPr>
            </w:pPr>
          </w:p>
        </w:tc>
        <w:tc>
          <w:tcPr>
            <w:tcW w:w="1972" w:type="dxa"/>
          </w:tcPr>
          <w:p w14:paraId="7F7F3C50"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0.0</w:t>
            </w:r>
          </w:p>
        </w:tc>
        <w:tc>
          <w:tcPr>
            <w:tcW w:w="4862" w:type="dxa"/>
          </w:tcPr>
          <w:p w14:paraId="4F39D627"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Assigned for incomplete course</w:t>
            </w:r>
          </w:p>
        </w:tc>
      </w:tr>
    </w:tbl>
    <w:p w14:paraId="48D8CC54" w14:textId="77777777" w:rsidR="008A1DD0" w:rsidRDefault="008A1DD0" w:rsidP="008A1DD0">
      <w:pPr>
        <w:spacing w:after="0" w:line="240" w:lineRule="auto"/>
        <w:jc w:val="both"/>
        <w:rPr>
          <w:rFonts w:asciiTheme="majorBidi" w:hAnsiTheme="majorBidi" w:cstheme="majorBidi"/>
          <w:lang w:bidi="en-US"/>
        </w:rPr>
      </w:pPr>
    </w:p>
    <w:p w14:paraId="402396D8" w14:textId="77777777" w:rsidR="008A1DD0" w:rsidRPr="008A60D0" w:rsidRDefault="008A1DD0" w:rsidP="008A1DD0">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14:paraId="305EBEA0"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lastRenderedPageBreak/>
        <w:t xml:space="preserve">This course incorporates lecture notes, handouts, </w:t>
      </w:r>
      <w:r w:rsidRPr="008E1E7A">
        <w:rPr>
          <w:rFonts w:asciiTheme="majorBidi" w:hAnsiTheme="majorBidi" w:cstheme="majorBidi"/>
          <w:bCs/>
          <w:lang w:bidi="en-US"/>
        </w:rPr>
        <w:t>online instruction</w:t>
      </w:r>
      <w:r>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Pr>
          <w:rFonts w:asciiTheme="majorBidi" w:hAnsiTheme="majorBidi" w:cstheme="majorBidi"/>
          <w:bCs/>
          <w:lang w:bidi="en-US"/>
        </w:rPr>
        <w:t>ogies in the specific course.</w:t>
      </w:r>
    </w:p>
    <w:p w14:paraId="3DC3D804" w14:textId="77777777" w:rsidR="008A1DD0" w:rsidRPr="008A60D0" w:rsidRDefault="008A1DD0" w:rsidP="008A1DD0">
      <w:pPr>
        <w:spacing w:after="0" w:line="240" w:lineRule="auto"/>
        <w:jc w:val="both"/>
        <w:rPr>
          <w:rFonts w:asciiTheme="majorBidi" w:hAnsiTheme="majorBidi" w:cstheme="majorBidi"/>
          <w:bCs/>
          <w:lang w:bidi="en-US"/>
        </w:rPr>
      </w:pPr>
    </w:p>
    <w:p w14:paraId="1D42EDC4" w14:textId="77777777" w:rsidR="008A1DD0" w:rsidRPr="008A60D0" w:rsidRDefault="008A1DD0" w:rsidP="008A1DD0">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Pr="008A60D0">
        <w:rPr>
          <w:rFonts w:asciiTheme="majorBidi" w:hAnsiTheme="majorBidi" w:cstheme="majorBidi"/>
          <w:b/>
          <w:lang w:bidi="en-US"/>
        </w:rPr>
        <w:t xml:space="preserve"> </w:t>
      </w:r>
    </w:p>
    <w:p w14:paraId="2BA849A7" w14:textId="77777777" w:rsidR="008A1D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14:paraId="721E5026" w14:textId="77777777" w:rsidR="008A1DD0" w:rsidRPr="008A60D0" w:rsidRDefault="008A1DD0" w:rsidP="008A1DD0">
      <w:pPr>
        <w:spacing w:after="0" w:line="240" w:lineRule="auto"/>
        <w:jc w:val="both"/>
        <w:rPr>
          <w:rFonts w:asciiTheme="majorBidi" w:hAnsiTheme="majorBidi" w:cstheme="majorBidi"/>
          <w:bCs/>
          <w:lang w:bidi="en-US"/>
        </w:rPr>
      </w:pPr>
    </w:p>
    <w:p w14:paraId="0FF5C2C2" w14:textId="77777777" w:rsidR="008A1DD0" w:rsidRPr="008A60D0" w:rsidRDefault="008A1DD0" w:rsidP="008A1DD0">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14:paraId="623D572E" w14:textId="77777777" w:rsidR="008A1DD0" w:rsidRPr="008A60D0" w:rsidRDefault="008A1DD0" w:rsidP="008A1DD0">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14:paraId="66465D38"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14:paraId="3473218F" w14:textId="77777777" w:rsidR="008A1DD0" w:rsidRPr="008A60D0" w:rsidRDefault="008A1DD0" w:rsidP="008A1DD0">
      <w:pPr>
        <w:spacing w:after="0" w:line="240" w:lineRule="auto"/>
        <w:jc w:val="both"/>
        <w:rPr>
          <w:rFonts w:asciiTheme="majorBidi" w:hAnsiTheme="majorBidi" w:cstheme="majorBidi"/>
          <w:b/>
          <w:lang w:bidi="en-US"/>
        </w:rPr>
      </w:pPr>
    </w:p>
    <w:p w14:paraId="3FDB3A39" w14:textId="77777777" w:rsidR="008A1DD0" w:rsidRPr="008A60D0" w:rsidRDefault="008A1DD0" w:rsidP="008A1DD0">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14:paraId="58557D4A"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14:paraId="62B45EE4" w14:textId="77777777" w:rsidR="008A1DD0" w:rsidRPr="008A60D0" w:rsidRDefault="008A1DD0" w:rsidP="008A1DD0">
      <w:pPr>
        <w:spacing w:after="0" w:line="240" w:lineRule="auto"/>
        <w:jc w:val="both"/>
        <w:rPr>
          <w:rFonts w:asciiTheme="majorBidi" w:hAnsiTheme="majorBidi" w:cstheme="majorBidi"/>
          <w:bCs/>
          <w:lang w:bidi="en-US"/>
        </w:rPr>
      </w:pPr>
    </w:p>
    <w:p w14:paraId="3CA936F5" w14:textId="77777777" w:rsidR="008A1DD0" w:rsidRPr="008A60D0" w:rsidRDefault="008A1DD0" w:rsidP="008A1DD0">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14:paraId="42AE1E95"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14:paraId="2CD82235"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14:paraId="7AA50A31" w14:textId="77777777" w:rsidR="008A1DD0" w:rsidRPr="008A60D0" w:rsidRDefault="008A1DD0" w:rsidP="008A1DD0">
      <w:pPr>
        <w:spacing w:after="0" w:line="240" w:lineRule="auto"/>
        <w:jc w:val="both"/>
        <w:rPr>
          <w:rFonts w:asciiTheme="majorBidi" w:hAnsiTheme="majorBidi" w:cstheme="majorBidi"/>
          <w:bCs/>
          <w:lang w:bidi="en-US"/>
        </w:rPr>
      </w:pPr>
    </w:p>
    <w:p w14:paraId="2884E9D2" w14:textId="77777777" w:rsidR="008A1DD0" w:rsidRPr="008A60D0" w:rsidRDefault="008A1DD0" w:rsidP="008A1DD0">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14:paraId="0E0AE60C" w14:textId="77777777" w:rsidR="008A1DD0" w:rsidRPr="008A60D0" w:rsidRDefault="008A1DD0" w:rsidP="008A1DD0">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14:paraId="53281C25"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1. Purchasing an assignment from a term paper </w:t>
      </w:r>
      <w:proofErr w:type="gramStart"/>
      <w:r w:rsidRPr="008A60D0">
        <w:rPr>
          <w:rFonts w:asciiTheme="majorBidi" w:hAnsiTheme="majorBidi" w:cstheme="majorBidi"/>
          <w:bCs/>
          <w:lang w:bidi="en-US"/>
        </w:rPr>
        <w:t>service, and</w:t>
      </w:r>
      <w:proofErr w:type="gramEnd"/>
      <w:r w:rsidRPr="008A60D0">
        <w:rPr>
          <w:rFonts w:asciiTheme="majorBidi" w:hAnsiTheme="majorBidi" w:cstheme="majorBidi"/>
          <w:bCs/>
          <w:lang w:bidi="en-US"/>
        </w:rPr>
        <w:t xml:space="preserve"> submitting it as your own.</w:t>
      </w:r>
    </w:p>
    <w:p w14:paraId="44CCA3B6" w14:textId="77777777" w:rsidR="008A1DD0" w:rsidRPr="008A60D0" w:rsidRDefault="008A1DD0" w:rsidP="008A1DD0">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14:paraId="79B16903" w14:textId="77777777" w:rsidR="008A1DD0" w:rsidRPr="008A60D0" w:rsidRDefault="008A1DD0" w:rsidP="008A1DD0">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14:paraId="26168783"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14:paraId="495963F6"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14:paraId="055CB720"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14:paraId="50EA0989"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14:paraId="3D7CAE7A"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14:paraId="733E52C3" w14:textId="77777777" w:rsidR="008A1DD0" w:rsidRPr="008A60D0" w:rsidRDefault="008A1DD0" w:rsidP="008A1DD0">
      <w:pPr>
        <w:spacing w:after="0" w:line="240" w:lineRule="auto"/>
        <w:jc w:val="both"/>
        <w:rPr>
          <w:rFonts w:asciiTheme="majorBidi" w:hAnsiTheme="majorBidi" w:cstheme="majorBidi"/>
          <w:bCs/>
          <w:lang w:bidi="en-US"/>
        </w:rPr>
      </w:pPr>
    </w:p>
    <w:p w14:paraId="38F9F7E1" w14:textId="77777777" w:rsidR="008A1DD0" w:rsidRPr="008A60D0" w:rsidRDefault="008A1DD0" w:rsidP="008A1DD0">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14:paraId="68A74216"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14:paraId="739F2D8A" w14:textId="77777777" w:rsidR="008A1DD0" w:rsidRPr="008A60D0" w:rsidRDefault="008A1DD0" w:rsidP="008A1DD0">
      <w:pPr>
        <w:spacing w:after="0" w:line="240" w:lineRule="auto"/>
        <w:jc w:val="both"/>
        <w:rPr>
          <w:rFonts w:asciiTheme="majorBidi" w:hAnsiTheme="majorBidi" w:cstheme="majorBidi"/>
          <w:bCs/>
          <w:lang w:bidi="en-US"/>
        </w:rPr>
      </w:pPr>
    </w:p>
    <w:p w14:paraId="3CA30862" w14:textId="77777777" w:rsidR="008A1DD0" w:rsidRPr="004827BE" w:rsidRDefault="008A1DD0" w:rsidP="008A1DD0">
      <w:pPr>
        <w:pStyle w:val="ListParagraph"/>
        <w:numPr>
          <w:ilvl w:val="0"/>
          <w:numId w:val="4"/>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14:paraId="55857E2D" w14:textId="77777777" w:rsidR="008A1DD0" w:rsidRDefault="008A1DD0" w:rsidP="008A1DD0">
      <w:pPr>
        <w:pStyle w:val="ListParagraph"/>
        <w:numPr>
          <w:ilvl w:val="1"/>
          <w:numId w:val="4"/>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Pr>
          <w:rFonts w:asciiTheme="majorBidi" w:hAnsiTheme="majorBidi" w:cstheme="majorBidi"/>
          <w:bCs/>
          <w:lang w:bidi="en-US"/>
        </w:rPr>
        <w:t>ct of plagiarism in any course.</w:t>
      </w:r>
    </w:p>
    <w:p w14:paraId="7D4677BC" w14:textId="77777777" w:rsidR="008A1DD0" w:rsidRDefault="008A1DD0" w:rsidP="008A1DD0">
      <w:pPr>
        <w:pStyle w:val="ListParagraph"/>
        <w:numPr>
          <w:ilvl w:val="1"/>
          <w:numId w:val="4"/>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14:paraId="136C5D03" w14:textId="77777777" w:rsidR="008A1DD0" w:rsidRPr="004827BE" w:rsidRDefault="008A1DD0" w:rsidP="008A1DD0">
      <w:pPr>
        <w:pStyle w:val="ListParagraph"/>
        <w:numPr>
          <w:ilvl w:val="1"/>
          <w:numId w:val="4"/>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14:paraId="3F38FD5A" w14:textId="77777777" w:rsidR="008A1DD0" w:rsidRPr="00353701" w:rsidRDefault="008A1DD0" w:rsidP="008A1DD0">
      <w:pPr>
        <w:numPr>
          <w:ilvl w:val="0"/>
          <w:numId w:val="1"/>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lastRenderedPageBreak/>
        <w:t xml:space="preserve">The charges will be informed to the concerned student in writing, and a chance will be provided for the student to meet with his Instructor, and Program Director to submit a written explanation. </w:t>
      </w:r>
    </w:p>
    <w:p w14:paraId="085C478E" w14:textId="77777777" w:rsidR="008A1DD0" w:rsidRDefault="008A1DD0" w:rsidP="008A1DD0">
      <w:pPr>
        <w:pStyle w:val="ListParagraph"/>
        <w:numPr>
          <w:ilvl w:val="1"/>
          <w:numId w:val="1"/>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14:paraId="5731CE9A" w14:textId="77777777" w:rsidR="008A1DD0" w:rsidRPr="004827BE" w:rsidRDefault="008A1DD0" w:rsidP="008A1DD0">
      <w:pPr>
        <w:pStyle w:val="ListParagraph"/>
        <w:numPr>
          <w:ilvl w:val="1"/>
          <w:numId w:val="1"/>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14:paraId="2CCFD6BE" w14:textId="77777777" w:rsidR="008A1DD0" w:rsidRPr="00353701" w:rsidRDefault="008A1DD0" w:rsidP="008A1DD0">
      <w:pPr>
        <w:numPr>
          <w:ilvl w:val="0"/>
          <w:numId w:val="2"/>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14:paraId="3C6E06F9" w14:textId="77777777" w:rsidR="008A1DD0" w:rsidRDefault="008A1DD0" w:rsidP="008A1DD0">
      <w:pPr>
        <w:pStyle w:val="ListParagraph"/>
        <w:numPr>
          <w:ilvl w:val="1"/>
          <w:numId w:val="2"/>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14:paraId="640E5107" w14:textId="77777777" w:rsidR="008A1DD0" w:rsidRPr="004827BE" w:rsidRDefault="008A1DD0" w:rsidP="008A1DD0">
      <w:pPr>
        <w:pStyle w:val="ListParagraph"/>
        <w:numPr>
          <w:ilvl w:val="1"/>
          <w:numId w:val="2"/>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14:paraId="144759D4" w14:textId="77777777" w:rsidR="008A1DD0" w:rsidRPr="004827BE" w:rsidRDefault="008A1DD0" w:rsidP="008A1DD0">
      <w:pPr>
        <w:pStyle w:val="ListParagraph"/>
        <w:numPr>
          <w:ilvl w:val="1"/>
          <w:numId w:val="2"/>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14:paraId="104DDD28" w14:textId="77777777" w:rsidR="008A1DD0" w:rsidRPr="00353701" w:rsidRDefault="008A1DD0" w:rsidP="008A1DD0">
      <w:pPr>
        <w:numPr>
          <w:ilvl w:val="0"/>
          <w:numId w:val="3"/>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14:paraId="1629F16B" w14:textId="77777777" w:rsidR="008A1DD0" w:rsidRDefault="008A1DD0" w:rsidP="008A1DD0">
      <w:pPr>
        <w:pStyle w:val="ListParagraph"/>
        <w:numPr>
          <w:ilvl w:val="1"/>
          <w:numId w:val="3"/>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14:paraId="621F5DF3" w14:textId="77777777" w:rsidR="008A1DD0" w:rsidRPr="004827BE" w:rsidRDefault="008A1DD0" w:rsidP="008A1DD0">
      <w:pPr>
        <w:pStyle w:val="ListParagraph"/>
        <w:numPr>
          <w:ilvl w:val="1"/>
          <w:numId w:val="3"/>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14:paraId="68642970" w14:textId="77777777" w:rsidR="008A1DD0" w:rsidRPr="004827BE" w:rsidRDefault="008A1DD0" w:rsidP="008A1DD0">
      <w:pPr>
        <w:pStyle w:val="ListParagraph"/>
        <w:numPr>
          <w:ilvl w:val="0"/>
          <w:numId w:val="3"/>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p w14:paraId="659698AF" w14:textId="77777777" w:rsidR="00CE4082" w:rsidRDefault="00CE4082"/>
    <w:sectPr w:rsidR="00CE4082" w:rsidSect="009E7590">
      <w:headerReference w:type="default" r:id="rId12"/>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E05A3" w14:textId="77777777" w:rsidR="000A3083" w:rsidRDefault="000A3083">
      <w:pPr>
        <w:spacing w:after="0" w:line="240" w:lineRule="auto"/>
      </w:pPr>
      <w:r>
        <w:separator/>
      </w:r>
    </w:p>
  </w:endnote>
  <w:endnote w:type="continuationSeparator" w:id="0">
    <w:p w14:paraId="3A93EE66" w14:textId="77777777" w:rsidR="000A3083" w:rsidRDefault="000A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E1180" w14:textId="77777777" w:rsidR="000A3083" w:rsidRDefault="000A3083">
      <w:pPr>
        <w:spacing w:after="0" w:line="240" w:lineRule="auto"/>
      </w:pPr>
      <w:r>
        <w:separator/>
      </w:r>
    </w:p>
  </w:footnote>
  <w:footnote w:type="continuationSeparator" w:id="0">
    <w:p w14:paraId="0A52C331" w14:textId="77777777" w:rsidR="000A3083" w:rsidRDefault="000A3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4F88" w14:textId="77777777" w:rsidR="00CB0598" w:rsidRPr="00CB0598" w:rsidRDefault="008A1DD0" w:rsidP="00CB0598">
    <w:pPr>
      <w:pStyle w:val="Header"/>
    </w:pPr>
    <w:r>
      <w:rPr>
        <w:noProof/>
      </w:rPr>
      <w:drawing>
        <wp:anchor distT="0" distB="0" distL="114300" distR="114300" simplePos="0" relativeHeight="251659264" behindDoc="0" locked="0" layoutInCell="1" allowOverlap="1" wp14:anchorId="28E9D4FE" wp14:editId="2D9CEE0A">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D1B58B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229854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27E70264"/>
    <w:multiLevelType w:val="hybridMultilevel"/>
    <w:tmpl w:val="CD4EDA7E"/>
    <w:lvl w:ilvl="0" w:tplc="6916D94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062D9E"/>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45F464B5"/>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D881796"/>
    <w:multiLevelType w:val="hybridMultilevel"/>
    <w:tmpl w:val="F04ADCD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307DC"/>
    <w:multiLevelType w:val="hybridMultilevel"/>
    <w:tmpl w:val="CF52F10E"/>
    <w:lvl w:ilvl="0" w:tplc="45DC64B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2"/>
  </w:num>
  <w:num w:numId="3">
    <w:abstractNumId w:val="8"/>
  </w:num>
  <w:num w:numId="4">
    <w:abstractNumId w:val="7"/>
  </w:num>
  <w:num w:numId="5">
    <w:abstractNumId w:val="10"/>
  </w:num>
  <w:num w:numId="6">
    <w:abstractNumId w:val="4"/>
  </w:num>
  <w:num w:numId="7">
    <w:abstractNumId w:val="9"/>
  </w:num>
  <w:num w:numId="8">
    <w:abstractNumId w:val="0"/>
  </w:num>
  <w:num w:numId="9">
    <w:abstractNumId w:val="6"/>
  </w:num>
  <w:num w:numId="10">
    <w:abstractNumId w:val="5"/>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D0"/>
    <w:rsid w:val="000A3083"/>
    <w:rsid w:val="00117567"/>
    <w:rsid w:val="00162245"/>
    <w:rsid w:val="00181974"/>
    <w:rsid w:val="00185B40"/>
    <w:rsid w:val="0023695C"/>
    <w:rsid w:val="002913C2"/>
    <w:rsid w:val="003D08F5"/>
    <w:rsid w:val="004061E5"/>
    <w:rsid w:val="004556ED"/>
    <w:rsid w:val="0047411A"/>
    <w:rsid w:val="004C4DF3"/>
    <w:rsid w:val="005D103B"/>
    <w:rsid w:val="005D7491"/>
    <w:rsid w:val="00612D11"/>
    <w:rsid w:val="00613F11"/>
    <w:rsid w:val="006E69E8"/>
    <w:rsid w:val="007640DE"/>
    <w:rsid w:val="008179AE"/>
    <w:rsid w:val="008A1DD0"/>
    <w:rsid w:val="008A51F0"/>
    <w:rsid w:val="009237E2"/>
    <w:rsid w:val="00973A9F"/>
    <w:rsid w:val="00A06537"/>
    <w:rsid w:val="00A6768C"/>
    <w:rsid w:val="00AE0B17"/>
    <w:rsid w:val="00AE0E13"/>
    <w:rsid w:val="00BA36F4"/>
    <w:rsid w:val="00BF5E8F"/>
    <w:rsid w:val="00CE4082"/>
    <w:rsid w:val="00D21336"/>
    <w:rsid w:val="00D3579F"/>
    <w:rsid w:val="00DC2BAF"/>
    <w:rsid w:val="00DD288A"/>
    <w:rsid w:val="00ED4827"/>
    <w:rsid w:val="00F56125"/>
    <w:rsid w:val="00F73973"/>
    <w:rsid w:val="00FB54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80C1"/>
  <w15:chartTrackingRefBased/>
  <w15:docId w15:val="{BF8F0F7A-5D91-40F2-80EF-1954D79D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DD0"/>
    <w:pPr>
      <w:ind w:left="720"/>
      <w:contextualSpacing/>
    </w:pPr>
  </w:style>
  <w:style w:type="paragraph" w:styleId="Header">
    <w:name w:val="header"/>
    <w:basedOn w:val="Normal"/>
    <w:link w:val="HeaderChar"/>
    <w:uiPriority w:val="99"/>
    <w:unhideWhenUsed/>
    <w:rsid w:val="008A1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DD0"/>
  </w:style>
  <w:style w:type="paragraph" w:customStyle="1" w:styleId="Default">
    <w:name w:val="Default"/>
    <w:rsid w:val="008A1DD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A1DD0"/>
    <w:rPr>
      <w:color w:val="0563C1" w:themeColor="hyperlink"/>
      <w:u w:val="single"/>
    </w:rPr>
  </w:style>
  <w:style w:type="table" w:customStyle="1" w:styleId="TableGrid1">
    <w:name w:val="Table Grid1"/>
    <w:basedOn w:val="TableNormal"/>
    <w:next w:val="TableGrid"/>
    <w:rsid w:val="008A1D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13F11"/>
    <w:pPr>
      <w:widowControl w:val="0"/>
      <w:spacing w:after="0" w:line="240" w:lineRule="auto"/>
    </w:pPr>
  </w:style>
  <w:style w:type="character" w:styleId="CommentReference">
    <w:name w:val="annotation reference"/>
    <w:basedOn w:val="DefaultParagraphFont"/>
    <w:uiPriority w:val="99"/>
    <w:semiHidden/>
    <w:unhideWhenUsed/>
    <w:rsid w:val="00BA36F4"/>
    <w:rPr>
      <w:sz w:val="16"/>
      <w:szCs w:val="16"/>
    </w:rPr>
  </w:style>
  <w:style w:type="paragraph" w:styleId="CommentText">
    <w:name w:val="annotation text"/>
    <w:basedOn w:val="Normal"/>
    <w:link w:val="CommentTextChar"/>
    <w:uiPriority w:val="99"/>
    <w:semiHidden/>
    <w:unhideWhenUsed/>
    <w:rsid w:val="00BA36F4"/>
    <w:pPr>
      <w:spacing w:line="240" w:lineRule="auto"/>
    </w:pPr>
    <w:rPr>
      <w:sz w:val="20"/>
      <w:szCs w:val="20"/>
    </w:rPr>
  </w:style>
  <w:style w:type="character" w:customStyle="1" w:styleId="CommentTextChar">
    <w:name w:val="Comment Text Char"/>
    <w:basedOn w:val="DefaultParagraphFont"/>
    <w:link w:val="CommentText"/>
    <w:uiPriority w:val="99"/>
    <w:semiHidden/>
    <w:rsid w:val="00BA36F4"/>
    <w:rPr>
      <w:sz w:val="20"/>
      <w:szCs w:val="20"/>
    </w:rPr>
  </w:style>
  <w:style w:type="paragraph" w:styleId="CommentSubject">
    <w:name w:val="annotation subject"/>
    <w:basedOn w:val="CommentText"/>
    <w:next w:val="CommentText"/>
    <w:link w:val="CommentSubjectChar"/>
    <w:uiPriority w:val="99"/>
    <w:semiHidden/>
    <w:unhideWhenUsed/>
    <w:rsid w:val="00BA36F4"/>
    <w:rPr>
      <w:b/>
      <w:bCs/>
    </w:rPr>
  </w:style>
  <w:style w:type="character" w:customStyle="1" w:styleId="CommentSubjectChar">
    <w:name w:val="Comment Subject Char"/>
    <w:basedOn w:val="CommentTextChar"/>
    <w:link w:val="CommentSubject"/>
    <w:uiPriority w:val="99"/>
    <w:semiHidden/>
    <w:rsid w:val="00BA36F4"/>
    <w:rPr>
      <w:b/>
      <w:bCs/>
      <w:sz w:val="20"/>
      <w:szCs w:val="20"/>
    </w:rPr>
  </w:style>
  <w:style w:type="paragraph" w:styleId="BalloonText">
    <w:name w:val="Balloon Text"/>
    <w:basedOn w:val="Normal"/>
    <w:link w:val="BalloonTextChar"/>
    <w:uiPriority w:val="99"/>
    <w:semiHidden/>
    <w:unhideWhenUsed/>
    <w:rsid w:val="00BA3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wiley.com/WileyCDA/Section/id-302479.html?query=Barbara%2BHaley%2BWix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wiley.com/WileyCDA/Section/id-302479.html?query=Alan%2BDennis"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Julie-E.-Kendall/e/B00IA9ZZ6C/ref%3Ddp_byline_cont_book_2"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amazon.com/Kenneth-E.-Kendall/e/B001IGJX3K/ref%3Ddp_byline_cont_book_1" TargetMode="External"/><Relationship Id="rId4" Type="http://schemas.openxmlformats.org/officeDocument/2006/relationships/webSettings" Target="webSettings.xml"/><Relationship Id="rId9" Type="http://schemas.openxmlformats.org/officeDocument/2006/relationships/hyperlink" Target="http://eu.wiley.com/WileyCDA/Section/id-302479.html?query=Roberta%2BM.%2BRo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87379-4DA3-422F-9485-C69AF4C33CF6}"/>
</file>

<file path=customXml/itemProps2.xml><?xml version="1.0" encoding="utf-8"?>
<ds:datastoreItem xmlns:ds="http://schemas.openxmlformats.org/officeDocument/2006/customXml" ds:itemID="{6D298A95-2525-40A3-B451-5EDCDFF51637}"/>
</file>

<file path=customXml/itemProps3.xml><?xml version="1.0" encoding="utf-8"?>
<ds:datastoreItem xmlns:ds="http://schemas.openxmlformats.org/officeDocument/2006/customXml" ds:itemID="{B481AC1F-8466-4A2C-B231-49734BA520C1}"/>
</file>

<file path=docProps/app.xml><?xml version="1.0" encoding="utf-8"?>
<Properties xmlns="http://schemas.openxmlformats.org/officeDocument/2006/extended-properties" xmlns:vt="http://schemas.openxmlformats.org/officeDocument/2006/docPropsVTypes">
  <Template>Normal.dotm</Template>
  <TotalTime>22</TotalTime>
  <Pages>5</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ITM Program Coordinator</dc:creator>
  <cp:keywords/>
  <dc:description/>
  <cp:lastModifiedBy>Dr. Muhammad Afzaal</cp:lastModifiedBy>
  <cp:revision>11</cp:revision>
  <dcterms:created xsi:type="dcterms:W3CDTF">2018-04-18T10:19:00Z</dcterms:created>
  <dcterms:modified xsi:type="dcterms:W3CDTF">2018-04-19T07:25:00Z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