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877" w:rsidRPr="0074620D" w:rsidRDefault="00502877" w:rsidP="00502877">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rsidR="00502877" w:rsidRDefault="00502877" w:rsidP="00353701">
      <w:pPr>
        <w:spacing w:after="0" w:line="240" w:lineRule="auto"/>
        <w:jc w:val="center"/>
        <w:rPr>
          <w:rFonts w:asciiTheme="majorBidi" w:hAnsiTheme="majorBidi" w:cstheme="majorBidi"/>
          <w:b/>
          <w:lang w:bidi="en-US"/>
        </w:rPr>
      </w:pPr>
    </w:p>
    <w:p w:rsidR="00FD09C5" w:rsidRPr="00502877" w:rsidRDefault="00502877" w:rsidP="00353701">
      <w:pPr>
        <w:spacing w:after="0" w:line="240" w:lineRule="auto"/>
        <w:jc w:val="center"/>
        <w:rPr>
          <w:rFonts w:asciiTheme="majorBidi" w:hAnsiTheme="majorBidi" w:cstheme="majorBidi"/>
          <w:b/>
          <w:sz w:val="24"/>
          <w:lang w:bidi="en-US"/>
        </w:rPr>
      </w:pPr>
      <w:r>
        <w:rPr>
          <w:rFonts w:asciiTheme="majorBidi" w:hAnsiTheme="majorBidi" w:cstheme="majorBidi"/>
          <w:b/>
          <w:sz w:val="24"/>
          <w:lang w:bidi="en-US"/>
        </w:rPr>
        <w:t>CSC 401</w:t>
      </w:r>
      <w:r w:rsidR="00646F4B" w:rsidRPr="00502877">
        <w:rPr>
          <w:rFonts w:asciiTheme="majorBidi" w:hAnsiTheme="majorBidi" w:cstheme="majorBidi"/>
          <w:b/>
          <w:sz w:val="24"/>
          <w:lang w:bidi="en-US"/>
        </w:rPr>
        <w:t xml:space="preserve"> Software Engineering </w:t>
      </w: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646F4B" w:rsidP="00353701">
            <w:pPr>
              <w:jc w:val="both"/>
              <w:rPr>
                <w:rFonts w:asciiTheme="majorBidi" w:hAnsiTheme="majorBidi" w:cstheme="majorBidi"/>
                <w:lang w:bidi="en-US"/>
              </w:rPr>
            </w:pPr>
            <w:r>
              <w:rPr>
                <w:rFonts w:asciiTheme="majorBidi" w:hAnsiTheme="majorBidi" w:cstheme="majorBidi"/>
                <w:lang w:bidi="en-US"/>
              </w:rPr>
              <w:t xml:space="preserve">Dr. Abedallah Abualkishik </w:t>
            </w:r>
            <w:r w:rsidR="00FD09C5" w:rsidRPr="00FD09C5">
              <w:rPr>
                <w:rFonts w:asciiTheme="majorBidi" w:hAnsiTheme="majorBidi" w:cstheme="majorBidi"/>
                <w:lang w:bidi="en-US"/>
              </w:rPr>
              <w:t xml:space="preserve"> </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 xml:space="preserve">Block 6 Floor 1 – </w:t>
            </w:r>
            <w:r w:rsidR="00646F4B">
              <w:rPr>
                <w:rFonts w:asciiTheme="majorBidi" w:hAnsiTheme="majorBidi" w:cstheme="majorBidi"/>
                <w:bCs/>
                <w:lang w:val="en-GB"/>
              </w:rPr>
              <w:t>38</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646F4B" w:rsidP="00353701">
            <w:pPr>
              <w:jc w:val="both"/>
              <w:rPr>
                <w:rFonts w:asciiTheme="majorBidi" w:hAnsiTheme="majorBidi" w:cstheme="majorBidi"/>
                <w:lang w:bidi="en-US"/>
              </w:rPr>
            </w:pPr>
            <w:r>
              <w:rPr>
                <w:rFonts w:asciiTheme="majorBidi" w:hAnsiTheme="majorBidi" w:cstheme="majorBidi"/>
                <w:u w:val="single"/>
                <w:lang w:bidi="en-US"/>
              </w:rPr>
              <w:t>Abedallah.abualkishik</w:t>
            </w:r>
            <w:r w:rsidR="00FD09C5" w:rsidRPr="00FD09C5">
              <w:rPr>
                <w:rFonts w:asciiTheme="majorBidi" w:hAnsiTheme="majorBidi" w:cstheme="majorBidi"/>
                <w:u w:val="single"/>
                <w:lang w:bidi="en-US"/>
              </w:rPr>
              <w:t>@aue.ae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w:t>
            </w:r>
            <w:r w:rsidR="00646F4B">
              <w:rPr>
                <w:rFonts w:asciiTheme="majorBidi" w:hAnsiTheme="majorBidi" w:cstheme="majorBidi"/>
                <w:lang w:bidi="en-US"/>
              </w:rPr>
              <w:t>11</w:t>
            </w:r>
          </w:p>
        </w:tc>
      </w:tr>
    </w:tbl>
    <w:p w:rsidR="00FD09C5" w:rsidRPr="00FD09C5" w:rsidRDefault="00FD09C5" w:rsidP="00353701">
      <w:pPr>
        <w:spacing w:after="0" w:line="240" w:lineRule="auto"/>
        <w:jc w:val="both"/>
        <w:rPr>
          <w:rFonts w:asciiTheme="majorBidi" w:hAnsiTheme="majorBidi" w:cstheme="majorBidi"/>
          <w:lang w:bidi="en-US"/>
        </w:rPr>
      </w:pPr>
    </w:p>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502877" w:rsidRPr="00FD09C5" w:rsidTr="00317C55">
        <w:trPr>
          <w:trHeight w:val="222"/>
        </w:trPr>
        <w:tc>
          <w:tcPr>
            <w:tcW w:w="2720"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502877" w:rsidRPr="00FD09C5" w:rsidRDefault="00502877" w:rsidP="00502877">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502877" w:rsidRPr="00FD09C5" w:rsidTr="00317C55">
        <w:trPr>
          <w:trHeight w:val="225"/>
        </w:trPr>
        <w:tc>
          <w:tcPr>
            <w:tcW w:w="2720"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502877" w:rsidRPr="00FD09C5" w:rsidRDefault="00502877" w:rsidP="00502877">
            <w:pPr>
              <w:jc w:val="both"/>
              <w:rPr>
                <w:rFonts w:asciiTheme="majorBidi" w:hAnsiTheme="majorBidi" w:cstheme="majorBidi"/>
                <w:lang w:bidi="en-US"/>
              </w:rPr>
            </w:pPr>
            <w:r>
              <w:rPr>
                <w:rFonts w:asciiTheme="majorBidi" w:hAnsiTheme="majorBidi" w:cstheme="majorBidi"/>
                <w:lang w:bidi="en-US"/>
              </w:rPr>
              <w:t>0</w:t>
            </w:r>
          </w:p>
        </w:tc>
        <w:tc>
          <w:tcPr>
            <w:tcW w:w="1080" w:type="dxa"/>
          </w:tcPr>
          <w:p w:rsidR="00502877" w:rsidRPr="00FD09C5" w:rsidRDefault="00502877" w:rsidP="00502877">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rsidR="00502877" w:rsidRDefault="00502877" w:rsidP="00502877">
            <w:pPr>
              <w:jc w:val="both"/>
              <w:rPr>
                <w:rFonts w:asciiTheme="majorBidi" w:hAnsiTheme="majorBidi" w:cstheme="majorBidi"/>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646F4B">
              <w:rPr>
                <w:rFonts w:asciiTheme="majorBidi" w:hAnsiTheme="majorBidi" w:cstheme="majorBidi"/>
                <w:lang w:bidi="en-US"/>
              </w:rPr>
              <w:t>Fourth</w:t>
            </w:r>
            <w:r w:rsidRPr="00FD09C5">
              <w:rPr>
                <w:rFonts w:asciiTheme="majorBidi" w:hAnsiTheme="majorBidi" w:cstheme="majorBidi"/>
                <w:lang w:bidi="en-US"/>
              </w:rPr>
              <w:t xml:space="preserve">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502877" w:rsidP="00353701">
            <w:pPr>
              <w:jc w:val="both"/>
              <w:rPr>
                <w:rFonts w:asciiTheme="majorBidi" w:hAnsiTheme="majorBidi" w:cstheme="majorBidi"/>
                <w:lang w:bidi="en-US"/>
              </w:rPr>
            </w:pPr>
            <w:r>
              <w:rPr>
                <w:rFonts w:asciiTheme="majorBidi" w:hAnsiTheme="majorBidi" w:cstheme="majorBidi"/>
                <w:lang w:bidi="en-US"/>
              </w:rPr>
              <w:t>CSC 210</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646F4B" w:rsidP="00353701">
            <w:pPr>
              <w:ind w:left="49"/>
              <w:jc w:val="both"/>
              <w:rPr>
                <w:rFonts w:asciiTheme="majorBidi" w:hAnsiTheme="majorBidi" w:cstheme="majorBidi"/>
                <w:lang w:bidi="en-US"/>
              </w:rPr>
            </w:pPr>
            <w:r w:rsidRPr="00646F4B">
              <w:rPr>
                <w:rFonts w:asciiTheme="majorBidi" w:hAnsiTheme="majorBidi" w:cstheme="majorBidi"/>
                <w:lang w:bidi="en-US"/>
              </w:rPr>
              <w:t xml:space="preserve">This course aims to introduce the theoretical concepts and methodologies of software engineering to students. </w:t>
            </w:r>
            <w:proofErr w:type="gramStart"/>
            <w:r w:rsidRPr="00646F4B">
              <w:rPr>
                <w:rFonts w:asciiTheme="majorBidi" w:hAnsiTheme="majorBidi" w:cstheme="majorBidi"/>
                <w:lang w:bidi="en-US"/>
              </w:rPr>
              <w:t>In particular, this</w:t>
            </w:r>
            <w:proofErr w:type="gramEnd"/>
            <w:r w:rsidRPr="00646F4B">
              <w:rPr>
                <w:rFonts w:asciiTheme="majorBidi" w:hAnsiTheme="majorBidi" w:cstheme="majorBidi"/>
                <w:lang w:bidi="en-US"/>
              </w:rPr>
              <w:t xml:space="preserve"> course concerns with software engineering concept, software processes including process models, process activities, process improvement and coping with changes, agile software development and agile methods, requirement engineering, system modelling, implementation, testing and evolution. The course aims to deliver a comprehensive and complete theoretical framework of software development activities and design essentials to students. By the end of course, student will submit a project that addresses the concepts, methods and techniques learnt during the course to tackle certain </w:t>
            </w:r>
            <w:proofErr w:type="gramStart"/>
            <w:r w:rsidRPr="00646F4B">
              <w:rPr>
                <w:rFonts w:asciiTheme="majorBidi" w:hAnsiTheme="majorBidi" w:cstheme="majorBidi"/>
                <w:lang w:bidi="en-US"/>
              </w:rPr>
              <w:t>real life</w:t>
            </w:r>
            <w:proofErr w:type="gramEnd"/>
            <w:r w:rsidRPr="00646F4B">
              <w:rPr>
                <w:rFonts w:asciiTheme="majorBidi" w:hAnsiTheme="majorBidi" w:cstheme="majorBidi"/>
                <w:lang w:bidi="en-US"/>
              </w:rPr>
              <w:t xml:space="preserve"> problem. The project is a group project maximum of two students.  </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646F4B" w:rsidRPr="00FD09C5" w:rsidTr="00317C55">
        <w:trPr>
          <w:trHeight w:val="230"/>
        </w:trPr>
        <w:tc>
          <w:tcPr>
            <w:tcW w:w="10913" w:type="dxa"/>
          </w:tcPr>
          <w:p w:rsidR="00646F4B" w:rsidRPr="00646F4B" w:rsidRDefault="00646F4B" w:rsidP="00646F4B">
            <w:pPr>
              <w:pStyle w:val="ListParagraph"/>
              <w:numPr>
                <w:ilvl w:val="0"/>
                <w:numId w:val="12"/>
              </w:numPr>
              <w:jc w:val="both"/>
              <w:rPr>
                <w:rFonts w:asciiTheme="majorBidi" w:hAnsiTheme="majorBidi" w:cstheme="majorBidi"/>
                <w:lang w:bidi="en-US"/>
              </w:rPr>
            </w:pPr>
            <w:r w:rsidRPr="00646F4B">
              <w:rPr>
                <w:rFonts w:asciiTheme="majorBidi" w:hAnsiTheme="majorBidi" w:cstheme="majorBidi"/>
                <w:lang w:bidi="en-US"/>
              </w:rPr>
              <w:t xml:space="preserve">Describe and evaluate the concepts, issues and approaches associated with software engineering. </w:t>
            </w:r>
          </w:p>
        </w:tc>
      </w:tr>
      <w:tr w:rsidR="00646F4B" w:rsidRPr="00FD09C5" w:rsidTr="00317C55">
        <w:trPr>
          <w:trHeight w:val="230"/>
        </w:trPr>
        <w:tc>
          <w:tcPr>
            <w:tcW w:w="10913" w:type="dxa"/>
          </w:tcPr>
          <w:p w:rsidR="00646F4B" w:rsidRPr="00646F4B" w:rsidRDefault="00646F4B" w:rsidP="00646F4B">
            <w:pPr>
              <w:pStyle w:val="ListParagraph"/>
              <w:numPr>
                <w:ilvl w:val="0"/>
                <w:numId w:val="12"/>
              </w:numPr>
              <w:jc w:val="both"/>
              <w:rPr>
                <w:rFonts w:asciiTheme="majorBidi" w:hAnsiTheme="majorBidi" w:cstheme="majorBidi"/>
                <w:lang w:bidi="en-US"/>
              </w:rPr>
            </w:pPr>
            <w:r w:rsidRPr="00646F4B">
              <w:rPr>
                <w:rFonts w:asciiTheme="majorBidi" w:hAnsiTheme="majorBidi" w:cstheme="majorBidi"/>
                <w:lang w:bidi="en-US"/>
              </w:rPr>
              <w:t>Develop well written requirement specifications.</w:t>
            </w:r>
          </w:p>
        </w:tc>
      </w:tr>
      <w:tr w:rsidR="00646F4B" w:rsidRPr="00FD09C5" w:rsidTr="00317C55">
        <w:trPr>
          <w:trHeight w:val="230"/>
        </w:trPr>
        <w:tc>
          <w:tcPr>
            <w:tcW w:w="10913" w:type="dxa"/>
          </w:tcPr>
          <w:p w:rsidR="00646F4B" w:rsidRPr="00646F4B" w:rsidRDefault="00646F4B" w:rsidP="00646F4B">
            <w:pPr>
              <w:pStyle w:val="ListParagraph"/>
              <w:numPr>
                <w:ilvl w:val="0"/>
                <w:numId w:val="12"/>
              </w:numPr>
              <w:jc w:val="both"/>
              <w:rPr>
                <w:rFonts w:asciiTheme="majorBidi" w:hAnsiTheme="majorBidi" w:cstheme="majorBidi"/>
                <w:lang w:bidi="en-US"/>
              </w:rPr>
            </w:pPr>
            <w:r w:rsidRPr="00646F4B">
              <w:rPr>
                <w:rFonts w:asciiTheme="majorBidi" w:hAnsiTheme="majorBidi" w:cstheme="majorBidi"/>
                <w:lang w:bidi="en-US"/>
              </w:rPr>
              <w:t xml:space="preserve">Develop an efficient design that addresses real life problems using Unified Modeling Language (UML) diagrams and Computer Aided Software Engineering (CASE) tools.  </w:t>
            </w:r>
          </w:p>
        </w:tc>
      </w:tr>
      <w:tr w:rsidR="00646F4B" w:rsidRPr="00FD09C5" w:rsidTr="00317C55">
        <w:trPr>
          <w:trHeight w:val="230"/>
        </w:trPr>
        <w:tc>
          <w:tcPr>
            <w:tcW w:w="10913" w:type="dxa"/>
          </w:tcPr>
          <w:p w:rsidR="00646F4B" w:rsidRPr="00646F4B" w:rsidRDefault="00646F4B" w:rsidP="00646F4B">
            <w:pPr>
              <w:pStyle w:val="ListParagraph"/>
              <w:numPr>
                <w:ilvl w:val="0"/>
                <w:numId w:val="12"/>
              </w:numPr>
              <w:jc w:val="both"/>
              <w:rPr>
                <w:rFonts w:asciiTheme="majorBidi" w:hAnsiTheme="majorBidi" w:cstheme="majorBidi"/>
                <w:lang w:bidi="en-US"/>
              </w:rPr>
            </w:pPr>
            <w:r w:rsidRPr="00646F4B">
              <w:rPr>
                <w:rFonts w:asciiTheme="majorBidi" w:hAnsiTheme="majorBidi" w:cstheme="majorBidi"/>
                <w:lang w:bidi="en-US"/>
              </w:rPr>
              <w:t>Describe and estimate the project management activities associated with software development.</w:t>
            </w:r>
          </w:p>
        </w:tc>
      </w:tr>
    </w:tbl>
    <w:p w:rsidR="00C61D29" w:rsidRDefault="00C61D29" w:rsidP="00353701">
      <w:pPr>
        <w:spacing w:after="0" w:line="240" w:lineRule="auto"/>
        <w:jc w:val="both"/>
        <w:rPr>
          <w:rFonts w:asciiTheme="majorBidi" w:hAnsiTheme="majorBidi" w:cstheme="majorBidi"/>
          <w:lang w:bidi="en-US"/>
        </w:rPr>
      </w:pPr>
    </w:p>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505"/>
        <w:gridCol w:w="6030"/>
        <w:gridCol w:w="1491"/>
      </w:tblGrid>
      <w:tr w:rsidR="00CC4572" w:rsidRPr="00CC4572" w:rsidTr="00CC4572">
        <w:trPr>
          <w:trHeight w:val="98"/>
        </w:trPr>
        <w:tc>
          <w:tcPr>
            <w:tcW w:w="11026" w:type="dxa"/>
            <w:gridSpan w:val="3"/>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Relation to CS Program Outcomes </w:t>
            </w:r>
          </w:p>
        </w:tc>
      </w:tr>
      <w:tr w:rsidR="00CC4572" w:rsidRPr="00CC4572" w:rsidTr="00502877">
        <w:trPr>
          <w:trHeight w:val="98"/>
        </w:trPr>
        <w:tc>
          <w:tcPr>
            <w:tcW w:w="350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603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49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B37910" w:rsidRPr="00CC4572" w:rsidTr="00502877">
        <w:trPr>
          <w:trHeight w:val="858"/>
        </w:trPr>
        <w:tc>
          <w:tcPr>
            <w:tcW w:w="3505" w:type="dxa"/>
          </w:tcPr>
          <w:p w:rsidR="00B37910" w:rsidRPr="00646F4B" w:rsidRDefault="00B37910" w:rsidP="00B37910">
            <w:pPr>
              <w:pStyle w:val="ListParagraph"/>
              <w:numPr>
                <w:ilvl w:val="0"/>
                <w:numId w:val="13"/>
              </w:numPr>
              <w:rPr>
                <w:rFonts w:asciiTheme="majorBidi" w:hAnsiTheme="majorBidi" w:cstheme="majorBidi"/>
                <w:lang w:bidi="en-US"/>
              </w:rPr>
            </w:pPr>
            <w:r w:rsidRPr="00646F4B">
              <w:rPr>
                <w:rFonts w:asciiTheme="majorBidi" w:hAnsiTheme="majorBidi" w:cstheme="majorBidi"/>
                <w:lang w:bidi="en-US"/>
              </w:rPr>
              <w:t xml:space="preserve">Describe and evaluate the concepts, issues and approaches associated with software engineering. </w:t>
            </w:r>
          </w:p>
        </w:tc>
        <w:tc>
          <w:tcPr>
            <w:tcW w:w="6030" w:type="dxa"/>
          </w:tcPr>
          <w:p w:rsidR="00B37910" w:rsidRPr="009D5D8E" w:rsidRDefault="00B37910" w:rsidP="00B37910">
            <w:pPr>
              <w:autoSpaceDE w:val="0"/>
              <w:autoSpaceDN w:val="0"/>
              <w:adjustRightInd w:val="0"/>
              <w:rPr>
                <w:rFonts w:ascii="Calibri" w:eastAsia="Times New Roman" w:hAnsi="Calibri" w:cs="Calibri"/>
                <w:b/>
                <w:bCs/>
                <w:color w:val="000000"/>
                <w:sz w:val="18"/>
                <w:szCs w:val="18"/>
              </w:rPr>
            </w:pPr>
            <w:r w:rsidRPr="00B37910">
              <w:rPr>
                <w:rFonts w:ascii="Times New Roman" w:hAnsi="Times New Roman" w:cs="Times New Roman"/>
                <w:color w:val="000000"/>
              </w:rPr>
              <w:t>PLO2: Troubleshooting and repairing basic computer, network, hardware and software problems;</w:t>
            </w:r>
          </w:p>
        </w:tc>
        <w:tc>
          <w:tcPr>
            <w:tcW w:w="1491" w:type="dxa"/>
          </w:tcPr>
          <w:p w:rsidR="00B37910" w:rsidRPr="00CC4572" w:rsidRDefault="005A1587" w:rsidP="00B3791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Medium </w:t>
            </w:r>
            <w:r w:rsidR="00B37910" w:rsidRPr="00CC4572">
              <w:rPr>
                <w:rFonts w:ascii="Times New Roman" w:hAnsi="Times New Roman" w:cs="Times New Roman"/>
                <w:color w:val="000000"/>
              </w:rPr>
              <w:t xml:space="preserve"> </w:t>
            </w:r>
          </w:p>
        </w:tc>
      </w:tr>
      <w:tr w:rsidR="00B37910" w:rsidRPr="00CC4572" w:rsidTr="00502877">
        <w:trPr>
          <w:trHeight w:val="479"/>
        </w:trPr>
        <w:tc>
          <w:tcPr>
            <w:tcW w:w="3505" w:type="dxa"/>
          </w:tcPr>
          <w:p w:rsidR="00B37910" w:rsidRPr="00646F4B" w:rsidRDefault="00B37910" w:rsidP="00B37910">
            <w:pPr>
              <w:pStyle w:val="ListParagraph"/>
              <w:numPr>
                <w:ilvl w:val="0"/>
                <w:numId w:val="13"/>
              </w:numPr>
              <w:rPr>
                <w:rFonts w:asciiTheme="majorBidi" w:hAnsiTheme="majorBidi" w:cstheme="majorBidi"/>
                <w:lang w:bidi="en-US"/>
              </w:rPr>
            </w:pPr>
            <w:r w:rsidRPr="00646F4B">
              <w:rPr>
                <w:rFonts w:asciiTheme="majorBidi" w:hAnsiTheme="majorBidi" w:cstheme="majorBidi"/>
                <w:lang w:bidi="en-US"/>
              </w:rPr>
              <w:t>Develop well written requirement specifications.</w:t>
            </w:r>
          </w:p>
        </w:tc>
        <w:tc>
          <w:tcPr>
            <w:tcW w:w="6030" w:type="dxa"/>
          </w:tcPr>
          <w:p w:rsidR="00B37910" w:rsidRPr="00CC4572" w:rsidRDefault="00B37910" w:rsidP="00B37910">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PLO1: Design and implement basic business IT and network systems using knowledge of common information systems, network architectures and integrate computer and Database Systems into the installation of network software and hardware, as well as business practices, usage policies, and user education. </w:t>
            </w:r>
          </w:p>
        </w:tc>
        <w:tc>
          <w:tcPr>
            <w:tcW w:w="1491" w:type="dxa"/>
          </w:tcPr>
          <w:p w:rsidR="00B37910" w:rsidRPr="00CC4572" w:rsidRDefault="00B37910" w:rsidP="00B37910">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Pr="00CC4572">
              <w:rPr>
                <w:rFonts w:ascii="Times New Roman" w:hAnsi="Times New Roman" w:cs="Times New Roman"/>
                <w:color w:val="000000"/>
              </w:rPr>
              <w:t xml:space="preserve"> </w:t>
            </w:r>
          </w:p>
        </w:tc>
      </w:tr>
      <w:tr w:rsidR="00B37910" w:rsidRPr="00CC4572" w:rsidTr="00502877">
        <w:trPr>
          <w:trHeight w:val="480"/>
        </w:trPr>
        <w:tc>
          <w:tcPr>
            <w:tcW w:w="3505" w:type="dxa"/>
          </w:tcPr>
          <w:p w:rsidR="00B37910" w:rsidRPr="00646F4B" w:rsidRDefault="00B37910" w:rsidP="00B37910">
            <w:pPr>
              <w:pStyle w:val="ListParagraph"/>
              <w:numPr>
                <w:ilvl w:val="0"/>
                <w:numId w:val="13"/>
              </w:numPr>
              <w:rPr>
                <w:rFonts w:asciiTheme="majorBidi" w:hAnsiTheme="majorBidi" w:cstheme="majorBidi"/>
                <w:lang w:bidi="en-US"/>
              </w:rPr>
            </w:pPr>
            <w:r w:rsidRPr="00646F4B">
              <w:rPr>
                <w:rFonts w:asciiTheme="majorBidi" w:hAnsiTheme="majorBidi" w:cstheme="majorBidi"/>
                <w:lang w:bidi="en-US"/>
              </w:rPr>
              <w:t xml:space="preserve">Develop an efficient design that addresses real life problems using Unified Modeling Language (UML) diagrams and Computer Aided Software Engineering (CASE) tools.  </w:t>
            </w:r>
          </w:p>
        </w:tc>
        <w:tc>
          <w:tcPr>
            <w:tcW w:w="6030" w:type="dxa"/>
          </w:tcPr>
          <w:p w:rsidR="00B37910" w:rsidRPr="00CC4572" w:rsidRDefault="00B37910" w:rsidP="00B37910">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PLO1: Design and implement basic business IT and network systems using knowledge of common information systems, network architectures and integrate computer and Database Systems into the installation of network software and hardware, as well as business practices, usage policies, and user education. </w:t>
            </w:r>
          </w:p>
        </w:tc>
        <w:tc>
          <w:tcPr>
            <w:tcW w:w="1491" w:type="dxa"/>
          </w:tcPr>
          <w:p w:rsidR="00B37910" w:rsidRPr="00CC4572" w:rsidRDefault="00B37910" w:rsidP="00B37910">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B37910" w:rsidRPr="00CC4572" w:rsidTr="00502877">
        <w:trPr>
          <w:trHeight w:val="479"/>
        </w:trPr>
        <w:tc>
          <w:tcPr>
            <w:tcW w:w="3505" w:type="dxa"/>
          </w:tcPr>
          <w:p w:rsidR="00B37910" w:rsidRPr="00646F4B" w:rsidRDefault="00B37910" w:rsidP="00B37910">
            <w:pPr>
              <w:pStyle w:val="ListParagraph"/>
              <w:numPr>
                <w:ilvl w:val="0"/>
                <w:numId w:val="13"/>
              </w:numPr>
              <w:rPr>
                <w:rFonts w:asciiTheme="majorBidi" w:hAnsiTheme="majorBidi" w:cstheme="majorBidi"/>
                <w:lang w:bidi="en-US"/>
              </w:rPr>
            </w:pPr>
            <w:r w:rsidRPr="00646F4B">
              <w:rPr>
                <w:rFonts w:asciiTheme="majorBidi" w:hAnsiTheme="majorBidi" w:cstheme="majorBidi"/>
                <w:lang w:bidi="en-US"/>
              </w:rPr>
              <w:t>Describe and estimate the project management activities associated with software development.</w:t>
            </w:r>
          </w:p>
        </w:tc>
        <w:tc>
          <w:tcPr>
            <w:tcW w:w="6030" w:type="dxa"/>
          </w:tcPr>
          <w:p w:rsidR="00B37910" w:rsidRPr="00CC4572" w:rsidRDefault="00B37910" w:rsidP="00B37910">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PLO1: Design and implement basic business IT and network systems using knowledge of common information systems, network architectures and integrate computer and Database Systems into the installation of network software and hardware, as well as business practices, usage policies, and user education. </w:t>
            </w:r>
          </w:p>
        </w:tc>
        <w:tc>
          <w:tcPr>
            <w:tcW w:w="1491" w:type="dxa"/>
          </w:tcPr>
          <w:p w:rsidR="00B37910" w:rsidRPr="00CC4572" w:rsidRDefault="00B37910" w:rsidP="00B37910">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bl>
    <w:p w:rsidR="00CC4572" w:rsidRDefault="00CC4572" w:rsidP="00353701">
      <w:pPr>
        <w:spacing w:after="0" w:line="240" w:lineRule="auto"/>
        <w:jc w:val="both"/>
        <w:rPr>
          <w:rFonts w:asciiTheme="majorBidi" w:hAnsiTheme="majorBidi" w:cstheme="majorBidi"/>
          <w:lang w:bidi="en-US"/>
        </w:rPr>
      </w:pPr>
    </w:p>
    <w:p w:rsidR="00CC4572" w:rsidRDefault="00CC4572" w:rsidP="00353701">
      <w:pPr>
        <w:spacing w:after="0" w:line="240" w:lineRule="auto"/>
        <w:jc w:val="both"/>
        <w:rPr>
          <w:rFonts w:asciiTheme="majorBidi" w:hAnsiTheme="majorBidi" w:cstheme="majorBidi"/>
          <w:lang w:bidi="en-US"/>
        </w:rPr>
      </w:pPr>
    </w:p>
    <w:p w:rsidR="00CC4572" w:rsidRDefault="00CC4572"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p w:rsidR="00502877" w:rsidRDefault="00502877">
      <w:pPr>
        <w:rPr>
          <w:rFonts w:asciiTheme="majorBidi" w:hAnsiTheme="majorBidi" w:cstheme="majorBidi"/>
          <w:lang w:bidi="en-US"/>
        </w:rPr>
      </w:pPr>
      <w:r>
        <w:rPr>
          <w:rFonts w:asciiTheme="majorBidi" w:hAnsiTheme="majorBidi" w:cstheme="majorBidi"/>
          <w:lang w:bidi="en-US"/>
        </w:rPr>
        <w:br w:type="page"/>
      </w:r>
    </w:p>
    <w:p w:rsidR="00B416BF" w:rsidRDefault="00B416BF" w:rsidP="00353701">
      <w:pPr>
        <w:spacing w:after="0" w:line="240" w:lineRule="auto"/>
        <w:jc w:val="both"/>
        <w:rPr>
          <w:rFonts w:asciiTheme="majorBidi" w:hAnsiTheme="majorBidi" w:cstheme="majorBidi"/>
          <w:lang w:bidi="en-US"/>
        </w:rPr>
      </w:pPr>
    </w:p>
    <w:tbl>
      <w:tblPr>
        <w:tblStyle w:val="TableGrid"/>
        <w:tblW w:w="10597" w:type="dxa"/>
        <w:tblInd w:w="108" w:type="dxa"/>
        <w:tblLayout w:type="fixed"/>
        <w:tblLook w:val="01E0" w:firstRow="1" w:lastRow="1" w:firstColumn="1" w:lastColumn="1" w:noHBand="0" w:noVBand="0"/>
      </w:tblPr>
      <w:tblGrid>
        <w:gridCol w:w="877"/>
        <w:gridCol w:w="5310"/>
        <w:gridCol w:w="990"/>
        <w:gridCol w:w="720"/>
        <w:gridCol w:w="810"/>
        <w:gridCol w:w="1890"/>
      </w:tblGrid>
      <w:tr w:rsidR="005A1587" w:rsidRPr="001F5058" w:rsidTr="005A1587">
        <w:tc>
          <w:tcPr>
            <w:tcW w:w="10597" w:type="dxa"/>
            <w:gridSpan w:val="6"/>
            <w:vAlign w:val="center"/>
          </w:tcPr>
          <w:p w:rsidR="005A1587" w:rsidRDefault="005A1587" w:rsidP="005A1587">
            <w:pPr>
              <w:pStyle w:val="Default"/>
              <w:bidi/>
              <w:spacing w:line="276" w:lineRule="auto"/>
              <w:jc w:val="right"/>
              <w:rPr>
                <w:b/>
                <w:color w:val="auto"/>
              </w:rPr>
            </w:pPr>
            <w:r>
              <w:rPr>
                <w:b/>
                <w:color w:val="auto"/>
              </w:rPr>
              <w:t>Course Outline</w:t>
            </w:r>
          </w:p>
        </w:tc>
      </w:tr>
      <w:tr w:rsidR="005A1587" w:rsidRPr="001F5058" w:rsidTr="00502877">
        <w:tc>
          <w:tcPr>
            <w:tcW w:w="877" w:type="dxa"/>
            <w:vAlign w:val="center"/>
          </w:tcPr>
          <w:p w:rsidR="005A1587" w:rsidRPr="001F5058" w:rsidRDefault="005A1587" w:rsidP="0065043D">
            <w:pPr>
              <w:pStyle w:val="Default"/>
              <w:bidi/>
              <w:spacing w:line="276" w:lineRule="auto"/>
              <w:jc w:val="center"/>
              <w:rPr>
                <w:b/>
                <w:color w:val="auto"/>
              </w:rPr>
            </w:pPr>
            <w:r w:rsidRPr="001F5058">
              <w:rPr>
                <w:b/>
                <w:color w:val="auto"/>
              </w:rPr>
              <w:t>Week</w:t>
            </w:r>
          </w:p>
        </w:tc>
        <w:tc>
          <w:tcPr>
            <w:tcW w:w="5310" w:type="dxa"/>
            <w:vAlign w:val="center"/>
          </w:tcPr>
          <w:p w:rsidR="005A1587" w:rsidRPr="001F5058" w:rsidRDefault="005A1587" w:rsidP="0065043D">
            <w:pPr>
              <w:pStyle w:val="Default"/>
              <w:bidi/>
              <w:spacing w:line="276" w:lineRule="auto"/>
              <w:jc w:val="center"/>
              <w:rPr>
                <w:b/>
                <w:color w:val="auto"/>
              </w:rPr>
            </w:pPr>
            <w:r w:rsidRPr="001F5058">
              <w:rPr>
                <w:b/>
                <w:color w:val="auto"/>
              </w:rPr>
              <w:t>Topics</w:t>
            </w:r>
          </w:p>
        </w:tc>
        <w:tc>
          <w:tcPr>
            <w:tcW w:w="990" w:type="dxa"/>
          </w:tcPr>
          <w:p w:rsidR="005A1587" w:rsidRPr="001F5058" w:rsidRDefault="005A1587" w:rsidP="0065043D">
            <w:pPr>
              <w:pStyle w:val="Default"/>
              <w:bidi/>
              <w:spacing w:line="276" w:lineRule="auto"/>
              <w:jc w:val="center"/>
              <w:rPr>
                <w:b/>
                <w:color w:val="auto"/>
              </w:rPr>
            </w:pPr>
            <w:r>
              <w:rPr>
                <w:b/>
                <w:color w:val="auto"/>
              </w:rPr>
              <w:t xml:space="preserve">Reading </w:t>
            </w:r>
          </w:p>
        </w:tc>
        <w:tc>
          <w:tcPr>
            <w:tcW w:w="720" w:type="dxa"/>
          </w:tcPr>
          <w:p w:rsidR="005A1587" w:rsidRPr="001F5058" w:rsidRDefault="005A1587" w:rsidP="0065043D">
            <w:pPr>
              <w:pStyle w:val="Default"/>
              <w:bidi/>
              <w:spacing w:line="276" w:lineRule="auto"/>
              <w:jc w:val="center"/>
              <w:rPr>
                <w:b/>
                <w:color w:val="auto"/>
              </w:rPr>
            </w:pPr>
            <w:r>
              <w:rPr>
                <w:b/>
                <w:color w:val="auto"/>
              </w:rPr>
              <w:t>CLOs</w:t>
            </w:r>
          </w:p>
        </w:tc>
        <w:tc>
          <w:tcPr>
            <w:tcW w:w="810" w:type="dxa"/>
          </w:tcPr>
          <w:p w:rsidR="005A1587" w:rsidRDefault="005A1587" w:rsidP="0065043D">
            <w:pPr>
              <w:pStyle w:val="Default"/>
              <w:bidi/>
              <w:spacing w:line="276" w:lineRule="auto"/>
              <w:jc w:val="center"/>
              <w:rPr>
                <w:b/>
                <w:color w:val="auto"/>
              </w:rPr>
            </w:pPr>
            <w:r>
              <w:rPr>
                <w:b/>
                <w:color w:val="auto"/>
              </w:rPr>
              <w:t>H/M/L</w:t>
            </w:r>
          </w:p>
        </w:tc>
        <w:tc>
          <w:tcPr>
            <w:tcW w:w="1890" w:type="dxa"/>
          </w:tcPr>
          <w:p w:rsidR="005A1587" w:rsidRDefault="005A1587" w:rsidP="0065043D">
            <w:pPr>
              <w:pStyle w:val="Default"/>
              <w:bidi/>
              <w:spacing w:line="276" w:lineRule="auto"/>
              <w:jc w:val="center"/>
              <w:rPr>
                <w:b/>
                <w:color w:val="auto"/>
              </w:rPr>
            </w:pPr>
            <w:r>
              <w:rPr>
                <w:b/>
                <w:color w:val="auto"/>
              </w:rPr>
              <w:t xml:space="preserve">Assessment Methods </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1</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 xml:space="preserve">Introduction to Software Engineering. </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1</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w:t>
            </w:r>
          </w:p>
        </w:tc>
        <w:tc>
          <w:tcPr>
            <w:tcW w:w="810" w:type="dxa"/>
          </w:tcPr>
          <w:p w:rsidR="005A1587" w:rsidRDefault="005A1587" w:rsidP="0065043D">
            <w:pPr>
              <w:pStyle w:val="Subtitle"/>
              <w:spacing w:after="40" w:line="276" w:lineRule="auto"/>
              <w:jc w:val="both"/>
              <w:rPr>
                <w:b w:val="0"/>
                <w:bCs w:val="0"/>
                <w:u w:val="none"/>
              </w:rPr>
            </w:pPr>
            <w:r>
              <w:rPr>
                <w:b w:val="0"/>
                <w:bCs w:val="0"/>
                <w:u w:val="none"/>
              </w:rPr>
              <w:t>H</w:t>
            </w:r>
          </w:p>
        </w:tc>
        <w:tc>
          <w:tcPr>
            <w:tcW w:w="1890" w:type="dxa"/>
          </w:tcPr>
          <w:p w:rsidR="005A1587" w:rsidRDefault="005A1587" w:rsidP="0065043D">
            <w:pPr>
              <w:pStyle w:val="Subtitle"/>
              <w:spacing w:after="40" w:line="276" w:lineRule="auto"/>
              <w:jc w:val="both"/>
              <w:rPr>
                <w:b w:val="0"/>
                <w:bCs w:val="0"/>
                <w:u w:val="none"/>
              </w:rPr>
            </w:pPr>
            <w:r>
              <w:rPr>
                <w:b w:val="0"/>
                <w:bCs w:val="0"/>
                <w:u w:val="none"/>
              </w:rPr>
              <w:t>-</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2, 3</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Software processes, software process models, process activities, coping with change, process improvement.</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2</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w:t>
            </w:r>
          </w:p>
        </w:tc>
        <w:tc>
          <w:tcPr>
            <w:tcW w:w="810" w:type="dxa"/>
          </w:tcPr>
          <w:p w:rsidR="005A1587" w:rsidRDefault="005A1587" w:rsidP="0065043D">
            <w:pPr>
              <w:pStyle w:val="Subtitle"/>
              <w:spacing w:after="40" w:line="276" w:lineRule="auto"/>
              <w:jc w:val="both"/>
              <w:rPr>
                <w:b w:val="0"/>
                <w:bCs w:val="0"/>
                <w:u w:val="none"/>
              </w:rPr>
            </w:pPr>
            <w:r>
              <w:rPr>
                <w:b w:val="0"/>
                <w:bCs w:val="0"/>
                <w:u w:val="none"/>
              </w:rPr>
              <w:t>H</w:t>
            </w:r>
          </w:p>
        </w:tc>
        <w:tc>
          <w:tcPr>
            <w:tcW w:w="1890" w:type="dxa"/>
          </w:tcPr>
          <w:p w:rsidR="005A1587" w:rsidRDefault="005A1587" w:rsidP="0065043D">
            <w:pPr>
              <w:pStyle w:val="Subtitle"/>
              <w:spacing w:after="40" w:line="276" w:lineRule="auto"/>
              <w:jc w:val="both"/>
              <w:rPr>
                <w:b w:val="0"/>
                <w:bCs w:val="0"/>
                <w:u w:val="none"/>
              </w:rPr>
            </w:pPr>
            <w:r>
              <w:rPr>
                <w:b w:val="0"/>
                <w:bCs w:val="0"/>
                <w:u w:val="none"/>
              </w:rPr>
              <w:t>Assignment 1</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4</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Agile software development, agile methods, agile development techniques.</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3</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w:t>
            </w:r>
          </w:p>
        </w:tc>
        <w:tc>
          <w:tcPr>
            <w:tcW w:w="810" w:type="dxa"/>
          </w:tcPr>
          <w:p w:rsidR="005A1587" w:rsidRDefault="005A1587" w:rsidP="0065043D">
            <w:pPr>
              <w:pStyle w:val="Subtitle"/>
              <w:spacing w:after="40" w:line="276" w:lineRule="auto"/>
              <w:jc w:val="both"/>
              <w:rPr>
                <w:b w:val="0"/>
                <w:bCs w:val="0"/>
                <w:u w:val="none"/>
              </w:rPr>
            </w:pPr>
            <w:r>
              <w:rPr>
                <w:b w:val="0"/>
                <w:bCs w:val="0"/>
                <w:u w:val="none"/>
              </w:rPr>
              <w:t>L</w:t>
            </w:r>
          </w:p>
        </w:tc>
        <w:tc>
          <w:tcPr>
            <w:tcW w:w="1890" w:type="dxa"/>
          </w:tcPr>
          <w:p w:rsidR="005A1587" w:rsidRDefault="005A1587" w:rsidP="0065043D">
            <w:pPr>
              <w:pStyle w:val="Subtitle"/>
              <w:spacing w:after="40" w:line="276" w:lineRule="auto"/>
              <w:jc w:val="both"/>
              <w:rPr>
                <w:b w:val="0"/>
                <w:bCs w:val="0"/>
                <w:u w:val="none"/>
              </w:rPr>
            </w:pPr>
            <w:r>
              <w:rPr>
                <w:b w:val="0"/>
                <w:bCs w:val="0"/>
                <w:u w:val="none"/>
              </w:rPr>
              <w:t>Quiz 1</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5, 6</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Requirements engineering, functional and non-functional, requirements, requirements engineering processes, requirements elicitation.</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4</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1, 2</w:t>
            </w:r>
          </w:p>
        </w:tc>
        <w:tc>
          <w:tcPr>
            <w:tcW w:w="810" w:type="dxa"/>
          </w:tcPr>
          <w:p w:rsidR="005A1587" w:rsidRDefault="005A1587" w:rsidP="0065043D">
            <w:pPr>
              <w:pStyle w:val="Subtitle"/>
              <w:spacing w:after="40" w:line="276" w:lineRule="auto"/>
              <w:jc w:val="both"/>
              <w:rPr>
                <w:b w:val="0"/>
                <w:bCs w:val="0"/>
                <w:u w:val="none"/>
              </w:rPr>
            </w:pPr>
            <w:r>
              <w:rPr>
                <w:b w:val="0"/>
                <w:bCs w:val="0"/>
                <w:u w:val="none"/>
              </w:rPr>
              <w:t>H</w:t>
            </w:r>
          </w:p>
        </w:tc>
        <w:tc>
          <w:tcPr>
            <w:tcW w:w="1890" w:type="dxa"/>
          </w:tcPr>
          <w:p w:rsidR="005A1587" w:rsidRDefault="005A1587" w:rsidP="0065043D">
            <w:pPr>
              <w:pStyle w:val="Subtitle"/>
              <w:spacing w:after="40" w:line="276" w:lineRule="auto"/>
              <w:jc w:val="both"/>
              <w:rPr>
                <w:b w:val="0"/>
                <w:bCs w:val="0"/>
                <w:u w:val="none"/>
              </w:rPr>
            </w:pPr>
            <w:r>
              <w:rPr>
                <w:b w:val="0"/>
                <w:bCs w:val="0"/>
                <w:u w:val="none"/>
              </w:rPr>
              <w:t>Assignment 2</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7</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System modelling, context models, interaction models, structural models, behavioral models.</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5, 6</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1, 3</w:t>
            </w:r>
          </w:p>
        </w:tc>
        <w:tc>
          <w:tcPr>
            <w:tcW w:w="810" w:type="dxa"/>
          </w:tcPr>
          <w:p w:rsidR="005A1587" w:rsidRDefault="005A1587" w:rsidP="0065043D">
            <w:pPr>
              <w:pStyle w:val="Subtitle"/>
              <w:spacing w:after="40" w:line="276" w:lineRule="auto"/>
              <w:jc w:val="both"/>
              <w:rPr>
                <w:b w:val="0"/>
                <w:bCs w:val="0"/>
                <w:u w:val="none"/>
              </w:rPr>
            </w:pPr>
            <w:r>
              <w:rPr>
                <w:b w:val="0"/>
                <w:bCs w:val="0"/>
                <w:u w:val="none"/>
              </w:rPr>
              <w:t>H</w:t>
            </w:r>
          </w:p>
        </w:tc>
        <w:tc>
          <w:tcPr>
            <w:tcW w:w="1890" w:type="dxa"/>
          </w:tcPr>
          <w:p w:rsidR="005A1587" w:rsidRDefault="005A1587" w:rsidP="0065043D">
            <w:pPr>
              <w:pStyle w:val="Subtitle"/>
              <w:spacing w:after="40" w:line="276" w:lineRule="auto"/>
              <w:jc w:val="both"/>
              <w:rPr>
                <w:b w:val="0"/>
                <w:bCs w:val="0"/>
                <w:u w:val="none"/>
              </w:rPr>
            </w:pPr>
            <w:r>
              <w:rPr>
                <w:b w:val="0"/>
                <w:bCs w:val="0"/>
                <w:u w:val="none"/>
              </w:rPr>
              <w:t xml:space="preserve">Assignment 3, </w:t>
            </w:r>
          </w:p>
          <w:p w:rsidR="005A1587" w:rsidRDefault="005A1587" w:rsidP="0065043D">
            <w:pPr>
              <w:pStyle w:val="Subtitle"/>
              <w:spacing w:after="40" w:line="276" w:lineRule="auto"/>
              <w:jc w:val="both"/>
              <w:rPr>
                <w:b w:val="0"/>
                <w:bCs w:val="0"/>
                <w:u w:val="none"/>
              </w:rPr>
            </w:pPr>
          </w:p>
        </w:tc>
      </w:tr>
      <w:tr w:rsidR="00502877" w:rsidRPr="001F5058" w:rsidTr="00502877">
        <w:tc>
          <w:tcPr>
            <w:tcW w:w="877" w:type="dxa"/>
          </w:tcPr>
          <w:p w:rsidR="00502877" w:rsidRPr="001F5058" w:rsidRDefault="00502877" w:rsidP="0065043D">
            <w:pPr>
              <w:pStyle w:val="Subtitle"/>
              <w:spacing w:after="40" w:line="276" w:lineRule="auto"/>
              <w:jc w:val="both"/>
              <w:rPr>
                <w:u w:val="none"/>
              </w:rPr>
            </w:pPr>
            <w:r w:rsidRPr="001F5058">
              <w:rPr>
                <w:u w:val="none"/>
              </w:rPr>
              <w:t>8</w:t>
            </w:r>
          </w:p>
        </w:tc>
        <w:tc>
          <w:tcPr>
            <w:tcW w:w="5310" w:type="dxa"/>
          </w:tcPr>
          <w:p w:rsidR="00502877" w:rsidRPr="001F5058" w:rsidRDefault="00502877" w:rsidP="0065043D">
            <w:pPr>
              <w:pStyle w:val="Subtitle"/>
              <w:spacing w:after="40" w:line="276" w:lineRule="auto"/>
              <w:jc w:val="both"/>
              <w:rPr>
                <w:b w:val="0"/>
                <w:bCs w:val="0"/>
                <w:u w:val="none"/>
              </w:rPr>
            </w:pPr>
            <w:r>
              <w:rPr>
                <w:b w:val="0"/>
                <w:bCs w:val="0"/>
                <w:u w:val="none"/>
              </w:rPr>
              <w:t>Midterm</w:t>
            </w:r>
          </w:p>
        </w:tc>
        <w:tc>
          <w:tcPr>
            <w:tcW w:w="990" w:type="dxa"/>
          </w:tcPr>
          <w:p w:rsidR="00502877" w:rsidRDefault="00502877" w:rsidP="0065043D">
            <w:pPr>
              <w:pStyle w:val="Subtitle"/>
              <w:spacing w:after="40" w:line="276" w:lineRule="auto"/>
              <w:jc w:val="both"/>
              <w:rPr>
                <w:b w:val="0"/>
                <w:bCs w:val="0"/>
                <w:u w:val="none"/>
              </w:rPr>
            </w:pPr>
          </w:p>
        </w:tc>
        <w:tc>
          <w:tcPr>
            <w:tcW w:w="720" w:type="dxa"/>
          </w:tcPr>
          <w:p w:rsidR="00502877" w:rsidRPr="001F5058" w:rsidRDefault="00502877" w:rsidP="0065043D">
            <w:pPr>
              <w:pStyle w:val="Subtitle"/>
              <w:spacing w:after="40" w:line="276" w:lineRule="auto"/>
              <w:jc w:val="both"/>
              <w:rPr>
                <w:b w:val="0"/>
                <w:bCs w:val="0"/>
                <w:u w:val="none"/>
              </w:rPr>
            </w:pPr>
          </w:p>
        </w:tc>
        <w:tc>
          <w:tcPr>
            <w:tcW w:w="810" w:type="dxa"/>
          </w:tcPr>
          <w:p w:rsidR="00502877" w:rsidRDefault="00502877" w:rsidP="0065043D">
            <w:pPr>
              <w:pStyle w:val="Subtitle"/>
              <w:spacing w:after="40" w:line="276" w:lineRule="auto"/>
              <w:jc w:val="both"/>
              <w:rPr>
                <w:b w:val="0"/>
                <w:bCs w:val="0"/>
                <w:u w:val="none"/>
              </w:rPr>
            </w:pPr>
          </w:p>
        </w:tc>
        <w:tc>
          <w:tcPr>
            <w:tcW w:w="1890" w:type="dxa"/>
          </w:tcPr>
          <w:p w:rsidR="00502877" w:rsidRDefault="00502877" w:rsidP="0065043D">
            <w:pPr>
              <w:pStyle w:val="Subtitle"/>
              <w:spacing w:after="40" w:line="276" w:lineRule="auto"/>
              <w:jc w:val="both"/>
              <w:rPr>
                <w:b w:val="0"/>
                <w:bCs w:val="0"/>
                <w:u w:val="none"/>
              </w:rPr>
            </w:pPr>
            <w:r>
              <w:rPr>
                <w:b w:val="0"/>
                <w:bCs w:val="0"/>
                <w:u w:val="none"/>
              </w:rPr>
              <w:t>Midterm</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9, 10</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Implementation, open source software development</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7</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w:t>
            </w:r>
          </w:p>
        </w:tc>
        <w:tc>
          <w:tcPr>
            <w:tcW w:w="810" w:type="dxa"/>
          </w:tcPr>
          <w:p w:rsidR="005A1587" w:rsidRDefault="005A1587" w:rsidP="0065043D">
            <w:pPr>
              <w:pStyle w:val="Subtitle"/>
              <w:spacing w:after="40" w:line="276" w:lineRule="auto"/>
              <w:jc w:val="both"/>
              <w:rPr>
                <w:b w:val="0"/>
                <w:bCs w:val="0"/>
                <w:u w:val="none"/>
              </w:rPr>
            </w:pPr>
            <w:r>
              <w:rPr>
                <w:b w:val="0"/>
                <w:bCs w:val="0"/>
                <w:u w:val="none"/>
              </w:rPr>
              <w:t>M</w:t>
            </w:r>
          </w:p>
        </w:tc>
        <w:tc>
          <w:tcPr>
            <w:tcW w:w="1890" w:type="dxa"/>
          </w:tcPr>
          <w:p w:rsidR="005A1587" w:rsidRDefault="005A1587" w:rsidP="0065043D">
            <w:pPr>
              <w:pStyle w:val="Subtitle"/>
              <w:spacing w:after="40" w:line="276" w:lineRule="auto"/>
              <w:jc w:val="both"/>
              <w:rPr>
                <w:b w:val="0"/>
                <w:bCs w:val="0"/>
                <w:u w:val="none"/>
              </w:rPr>
            </w:pPr>
            <w:r>
              <w:rPr>
                <w:b w:val="0"/>
                <w:bCs w:val="0"/>
                <w:u w:val="none"/>
              </w:rPr>
              <w:t>-</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11, 12</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 xml:space="preserve">Software testing, development testing, test-driven development, release testing, user testing. </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8</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1, 2</w:t>
            </w:r>
          </w:p>
        </w:tc>
        <w:tc>
          <w:tcPr>
            <w:tcW w:w="810" w:type="dxa"/>
          </w:tcPr>
          <w:p w:rsidR="005A1587" w:rsidRDefault="005A1587" w:rsidP="0065043D">
            <w:pPr>
              <w:pStyle w:val="Subtitle"/>
              <w:spacing w:after="40" w:line="276" w:lineRule="auto"/>
              <w:jc w:val="both"/>
              <w:rPr>
                <w:b w:val="0"/>
                <w:bCs w:val="0"/>
                <w:u w:val="none"/>
              </w:rPr>
            </w:pPr>
            <w:r>
              <w:rPr>
                <w:b w:val="0"/>
                <w:bCs w:val="0"/>
                <w:u w:val="none"/>
              </w:rPr>
              <w:t>M</w:t>
            </w:r>
          </w:p>
        </w:tc>
        <w:tc>
          <w:tcPr>
            <w:tcW w:w="1890" w:type="dxa"/>
          </w:tcPr>
          <w:p w:rsidR="005A1587" w:rsidRDefault="00970CA1" w:rsidP="0065043D">
            <w:pPr>
              <w:pStyle w:val="Subtitle"/>
              <w:spacing w:after="40" w:line="276" w:lineRule="auto"/>
              <w:jc w:val="both"/>
              <w:rPr>
                <w:b w:val="0"/>
                <w:bCs w:val="0"/>
                <w:u w:val="none"/>
              </w:rPr>
            </w:pPr>
            <w:r>
              <w:rPr>
                <w:b w:val="0"/>
                <w:bCs w:val="0"/>
                <w:u w:val="none"/>
              </w:rPr>
              <w:t>-</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13</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Software evolution, evolution processes, legacy systems, software maintenance.</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9</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w:t>
            </w:r>
          </w:p>
        </w:tc>
        <w:tc>
          <w:tcPr>
            <w:tcW w:w="810" w:type="dxa"/>
          </w:tcPr>
          <w:p w:rsidR="005A1587" w:rsidRDefault="005A1587" w:rsidP="0065043D">
            <w:pPr>
              <w:pStyle w:val="Subtitle"/>
              <w:spacing w:after="40" w:line="276" w:lineRule="auto"/>
              <w:jc w:val="both"/>
              <w:rPr>
                <w:b w:val="0"/>
                <w:bCs w:val="0"/>
                <w:u w:val="none"/>
              </w:rPr>
            </w:pPr>
            <w:r>
              <w:rPr>
                <w:b w:val="0"/>
                <w:bCs w:val="0"/>
                <w:u w:val="none"/>
              </w:rPr>
              <w:t>L</w:t>
            </w:r>
          </w:p>
        </w:tc>
        <w:tc>
          <w:tcPr>
            <w:tcW w:w="1890" w:type="dxa"/>
          </w:tcPr>
          <w:p w:rsidR="005A1587" w:rsidRDefault="005A1587" w:rsidP="0065043D">
            <w:pPr>
              <w:pStyle w:val="Subtitle"/>
              <w:spacing w:after="40" w:line="276" w:lineRule="auto"/>
              <w:jc w:val="both"/>
              <w:rPr>
                <w:b w:val="0"/>
                <w:bCs w:val="0"/>
                <w:u w:val="none"/>
              </w:rPr>
            </w:pPr>
            <w:r>
              <w:rPr>
                <w:b w:val="0"/>
                <w:bCs w:val="0"/>
                <w:u w:val="none"/>
              </w:rPr>
              <w:t>-</w:t>
            </w:r>
          </w:p>
        </w:tc>
      </w:tr>
      <w:tr w:rsidR="005A1587" w:rsidRPr="001F5058" w:rsidTr="00502877">
        <w:tc>
          <w:tcPr>
            <w:tcW w:w="877" w:type="dxa"/>
          </w:tcPr>
          <w:p w:rsidR="005A1587" w:rsidRPr="001F5058" w:rsidRDefault="005A1587" w:rsidP="0065043D">
            <w:pPr>
              <w:pStyle w:val="Subtitle"/>
              <w:spacing w:after="40" w:line="276" w:lineRule="auto"/>
              <w:jc w:val="both"/>
              <w:rPr>
                <w:u w:val="none"/>
              </w:rPr>
            </w:pPr>
            <w:r w:rsidRPr="001F5058">
              <w:rPr>
                <w:u w:val="none"/>
              </w:rPr>
              <w:t>14</w:t>
            </w:r>
          </w:p>
        </w:tc>
        <w:tc>
          <w:tcPr>
            <w:tcW w:w="531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Software project management, cost estimation and productivity.</w:t>
            </w:r>
          </w:p>
        </w:tc>
        <w:tc>
          <w:tcPr>
            <w:tcW w:w="990" w:type="dxa"/>
          </w:tcPr>
          <w:p w:rsidR="005A1587" w:rsidRPr="001F5058" w:rsidRDefault="005A1587" w:rsidP="0065043D">
            <w:pPr>
              <w:pStyle w:val="Subtitle"/>
              <w:spacing w:after="40" w:line="276" w:lineRule="auto"/>
              <w:jc w:val="both"/>
              <w:rPr>
                <w:b w:val="0"/>
                <w:bCs w:val="0"/>
                <w:u w:val="none"/>
              </w:rPr>
            </w:pPr>
            <w:r>
              <w:rPr>
                <w:b w:val="0"/>
                <w:bCs w:val="0"/>
                <w:u w:val="none"/>
              </w:rPr>
              <w:t>Ch 22, 23</w:t>
            </w:r>
          </w:p>
        </w:tc>
        <w:tc>
          <w:tcPr>
            <w:tcW w:w="720" w:type="dxa"/>
          </w:tcPr>
          <w:p w:rsidR="005A1587" w:rsidRPr="001F5058" w:rsidRDefault="005A1587" w:rsidP="0065043D">
            <w:pPr>
              <w:pStyle w:val="Subtitle"/>
              <w:spacing w:after="40" w:line="276" w:lineRule="auto"/>
              <w:jc w:val="both"/>
              <w:rPr>
                <w:b w:val="0"/>
                <w:bCs w:val="0"/>
                <w:u w:val="none"/>
              </w:rPr>
            </w:pPr>
            <w:r w:rsidRPr="001F5058">
              <w:rPr>
                <w:b w:val="0"/>
                <w:bCs w:val="0"/>
                <w:u w:val="none"/>
              </w:rPr>
              <w:t>1, 3</w:t>
            </w:r>
          </w:p>
        </w:tc>
        <w:tc>
          <w:tcPr>
            <w:tcW w:w="810" w:type="dxa"/>
          </w:tcPr>
          <w:p w:rsidR="005A1587" w:rsidRDefault="005A1587" w:rsidP="0065043D">
            <w:pPr>
              <w:pStyle w:val="Subtitle"/>
              <w:spacing w:after="40" w:line="276" w:lineRule="auto"/>
              <w:jc w:val="both"/>
              <w:rPr>
                <w:b w:val="0"/>
                <w:bCs w:val="0"/>
                <w:u w:val="none"/>
              </w:rPr>
            </w:pPr>
            <w:r>
              <w:rPr>
                <w:b w:val="0"/>
                <w:bCs w:val="0"/>
                <w:u w:val="none"/>
              </w:rPr>
              <w:t>H</w:t>
            </w:r>
          </w:p>
        </w:tc>
        <w:tc>
          <w:tcPr>
            <w:tcW w:w="1890" w:type="dxa"/>
          </w:tcPr>
          <w:p w:rsidR="005A1587" w:rsidRDefault="00502877" w:rsidP="0065043D">
            <w:pPr>
              <w:pStyle w:val="Subtitle"/>
              <w:spacing w:after="40" w:line="276" w:lineRule="auto"/>
              <w:jc w:val="both"/>
              <w:rPr>
                <w:b w:val="0"/>
                <w:bCs w:val="0"/>
                <w:u w:val="none"/>
              </w:rPr>
            </w:pPr>
            <w:r>
              <w:rPr>
                <w:b w:val="0"/>
                <w:bCs w:val="0"/>
                <w:u w:val="none"/>
              </w:rPr>
              <w:t>Group project</w:t>
            </w:r>
            <w:r>
              <w:rPr>
                <w:b w:val="0"/>
                <w:bCs w:val="0"/>
                <w:u w:val="none"/>
              </w:rPr>
              <w:t xml:space="preserve"> and Presentation</w:t>
            </w:r>
          </w:p>
        </w:tc>
      </w:tr>
      <w:tr w:rsidR="00502877" w:rsidRPr="001F5058" w:rsidTr="00502877">
        <w:trPr>
          <w:trHeight w:val="70"/>
        </w:trPr>
        <w:tc>
          <w:tcPr>
            <w:tcW w:w="877" w:type="dxa"/>
          </w:tcPr>
          <w:p w:rsidR="00502877" w:rsidRPr="001F5058" w:rsidRDefault="00502877" w:rsidP="00502877">
            <w:pPr>
              <w:pStyle w:val="Subtitle"/>
              <w:spacing w:after="40" w:line="276" w:lineRule="auto"/>
              <w:jc w:val="both"/>
              <w:rPr>
                <w:u w:val="none"/>
              </w:rPr>
            </w:pPr>
            <w:r w:rsidRPr="001F5058">
              <w:rPr>
                <w:u w:val="none"/>
              </w:rPr>
              <w:t>1</w:t>
            </w:r>
            <w:r>
              <w:rPr>
                <w:u w:val="none"/>
              </w:rPr>
              <w:t>5</w:t>
            </w:r>
          </w:p>
        </w:tc>
        <w:tc>
          <w:tcPr>
            <w:tcW w:w="5310" w:type="dxa"/>
          </w:tcPr>
          <w:p w:rsidR="00502877" w:rsidRPr="001F5058" w:rsidRDefault="00502877" w:rsidP="00502877">
            <w:pPr>
              <w:pStyle w:val="Subtitle"/>
              <w:spacing w:after="40" w:line="276" w:lineRule="auto"/>
              <w:jc w:val="both"/>
              <w:rPr>
                <w:b w:val="0"/>
                <w:bCs w:val="0"/>
                <w:u w:val="none"/>
              </w:rPr>
            </w:pPr>
            <w:r w:rsidRPr="001F5058">
              <w:rPr>
                <w:b w:val="0"/>
                <w:bCs w:val="0"/>
                <w:u w:val="none"/>
              </w:rPr>
              <w:t xml:space="preserve">Final exam </w:t>
            </w:r>
          </w:p>
        </w:tc>
        <w:tc>
          <w:tcPr>
            <w:tcW w:w="990" w:type="dxa"/>
          </w:tcPr>
          <w:p w:rsidR="00502877" w:rsidRPr="001F5058" w:rsidRDefault="00502877" w:rsidP="00502877">
            <w:pPr>
              <w:pStyle w:val="Subtitle"/>
              <w:spacing w:after="40" w:line="276" w:lineRule="auto"/>
              <w:jc w:val="both"/>
              <w:rPr>
                <w:b w:val="0"/>
                <w:bCs w:val="0"/>
                <w:u w:val="none"/>
              </w:rPr>
            </w:pPr>
          </w:p>
        </w:tc>
        <w:tc>
          <w:tcPr>
            <w:tcW w:w="720" w:type="dxa"/>
          </w:tcPr>
          <w:p w:rsidR="00502877" w:rsidRPr="001F5058" w:rsidRDefault="00502877" w:rsidP="00502877">
            <w:pPr>
              <w:pStyle w:val="Subtitle"/>
              <w:spacing w:after="40" w:line="276" w:lineRule="auto"/>
              <w:jc w:val="both"/>
              <w:rPr>
                <w:b w:val="0"/>
                <w:bCs w:val="0"/>
                <w:u w:val="none"/>
              </w:rPr>
            </w:pPr>
          </w:p>
        </w:tc>
        <w:tc>
          <w:tcPr>
            <w:tcW w:w="810" w:type="dxa"/>
          </w:tcPr>
          <w:p w:rsidR="00502877" w:rsidRPr="001F5058" w:rsidRDefault="00502877" w:rsidP="00502877">
            <w:pPr>
              <w:pStyle w:val="Subtitle"/>
              <w:spacing w:after="40" w:line="276" w:lineRule="auto"/>
              <w:jc w:val="both"/>
              <w:rPr>
                <w:b w:val="0"/>
                <w:bCs w:val="0"/>
                <w:u w:val="none"/>
              </w:rPr>
            </w:pPr>
          </w:p>
        </w:tc>
        <w:tc>
          <w:tcPr>
            <w:tcW w:w="1890" w:type="dxa"/>
          </w:tcPr>
          <w:p w:rsidR="00502877" w:rsidRPr="001F5058" w:rsidRDefault="00502877" w:rsidP="00502877">
            <w:pPr>
              <w:pStyle w:val="Subtitle"/>
              <w:spacing w:after="40" w:line="276" w:lineRule="auto"/>
              <w:jc w:val="both"/>
              <w:rPr>
                <w:b w:val="0"/>
                <w:bCs w:val="0"/>
                <w:u w:val="none"/>
              </w:rPr>
            </w:pPr>
            <w:r w:rsidRPr="001F5058">
              <w:rPr>
                <w:b w:val="0"/>
                <w:bCs w:val="0"/>
                <w:u w:val="none"/>
              </w:rPr>
              <w:t xml:space="preserve">Final exam </w:t>
            </w:r>
          </w:p>
        </w:tc>
      </w:tr>
    </w:tbl>
    <w:p w:rsidR="00713069" w:rsidRDefault="00713069" w:rsidP="00353701">
      <w:pPr>
        <w:spacing w:after="0" w:line="240" w:lineRule="auto"/>
        <w:jc w:val="both"/>
        <w:rPr>
          <w:rFonts w:asciiTheme="majorBidi" w:hAnsiTheme="majorBidi" w:cstheme="majorBidi"/>
          <w:lang w:bidi="en-US"/>
        </w:rPr>
      </w:pPr>
    </w:p>
    <w:p w:rsidR="00713069" w:rsidRDefault="00713069"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146E13" w:rsidP="00146E13">
            <w:pPr>
              <w:shd w:val="clear" w:color="auto" w:fill="FFFFFF"/>
              <w:spacing w:line="276" w:lineRule="auto"/>
              <w:rPr>
                <w:rFonts w:asciiTheme="majorBidi" w:hAnsiTheme="majorBidi" w:cstheme="majorBidi"/>
                <w:lang w:bidi="en-US"/>
              </w:rPr>
            </w:pPr>
            <w:r w:rsidRPr="00146E13">
              <w:rPr>
                <w:rFonts w:asciiTheme="majorBidi" w:hAnsiTheme="majorBidi" w:cstheme="majorBidi"/>
                <w:bCs/>
              </w:rPr>
              <w:t>Software Engineering, 10th edition, Ian Sommerville, 2016, Pearson, ISBN-10:</w:t>
            </w:r>
            <w:r w:rsidRPr="00146E13">
              <w:rPr>
                <w:rFonts w:asciiTheme="majorBidi" w:hAnsiTheme="majorBidi" w:cstheme="majorBidi"/>
              </w:rPr>
              <w:t> </w:t>
            </w:r>
            <w:r w:rsidRPr="00146E13">
              <w:rPr>
                <w:rFonts w:asciiTheme="majorBidi" w:hAnsiTheme="majorBidi" w:cstheme="majorBidi"/>
                <w:bCs/>
              </w:rPr>
              <w:t>0133943038 | ISBN-13: 978-0133943030</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2317F5" w:rsidRPr="00146E13" w:rsidRDefault="00146E13" w:rsidP="00146E13">
            <w:pPr>
              <w:shd w:val="clear" w:color="auto" w:fill="FFFFFF"/>
              <w:spacing w:line="276" w:lineRule="auto"/>
              <w:rPr>
                <w:rFonts w:asciiTheme="majorBidi" w:hAnsiTheme="majorBidi" w:cstheme="majorBidi"/>
                <w:lang w:bidi="en-US"/>
              </w:rPr>
            </w:pPr>
            <w:r w:rsidRPr="00146E13">
              <w:rPr>
                <w:rFonts w:asciiTheme="majorBidi" w:hAnsiTheme="majorBidi" w:cstheme="majorBidi"/>
                <w:bCs/>
              </w:rPr>
              <w:t xml:space="preserve">Software Engineering Theory and Practice, 4th Edition, Shari Lawrence </w:t>
            </w:r>
            <w:proofErr w:type="spellStart"/>
            <w:r w:rsidRPr="00146E13">
              <w:rPr>
                <w:rFonts w:asciiTheme="majorBidi" w:hAnsiTheme="majorBidi" w:cstheme="majorBidi"/>
                <w:bCs/>
              </w:rPr>
              <w:t>Pfleeger</w:t>
            </w:r>
            <w:proofErr w:type="spellEnd"/>
            <w:r w:rsidRPr="00146E13">
              <w:rPr>
                <w:rFonts w:asciiTheme="majorBidi" w:hAnsiTheme="majorBidi" w:cstheme="majorBidi"/>
                <w:bCs/>
              </w:rPr>
              <w:t>, 2013, Pearson Education, ISBN-10: 8131760626 | ISBN-13: 978-8131760628</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rsidR="002317F5" w:rsidRDefault="008C0406" w:rsidP="00353701">
            <w:pPr>
              <w:jc w:val="both"/>
              <w:rPr>
                <w:rFonts w:asciiTheme="majorBidi" w:hAnsiTheme="majorBidi" w:cstheme="majorBidi"/>
                <w:lang w:bidi="en-US"/>
              </w:rPr>
            </w:pPr>
            <w:hyperlink r:id="rId7" w:history="1">
              <w:r w:rsidR="00146E13" w:rsidRPr="00DB7F0E">
                <w:rPr>
                  <w:rStyle w:val="Hyperlink"/>
                  <w:rFonts w:asciiTheme="majorBidi" w:hAnsiTheme="majorBidi" w:cstheme="majorBidi"/>
                  <w:lang w:bidi="en-US"/>
                </w:rPr>
                <w:t>https://en.wikipedia.org/wiki/Software_engineering</w:t>
              </w:r>
            </w:hyperlink>
          </w:p>
          <w:p w:rsidR="00146E13" w:rsidRDefault="00146E13" w:rsidP="00353701">
            <w:pPr>
              <w:jc w:val="both"/>
              <w:rPr>
                <w:rFonts w:asciiTheme="majorBidi" w:hAnsiTheme="majorBidi" w:cstheme="majorBidi"/>
                <w:lang w:bidi="en-US"/>
              </w:rPr>
            </w:pPr>
            <w:r w:rsidRPr="00146E13">
              <w:rPr>
                <w:rFonts w:asciiTheme="majorBidi" w:hAnsiTheme="majorBidi" w:cstheme="majorBidi"/>
                <w:lang w:bidi="en-US"/>
              </w:rPr>
              <w:t>https://www.computer.org/web/swebok</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rsidR="002317F5" w:rsidRDefault="00146E13" w:rsidP="00353701">
            <w:pPr>
              <w:jc w:val="both"/>
              <w:rPr>
                <w:rFonts w:asciiTheme="majorBidi" w:hAnsiTheme="majorBidi" w:cstheme="majorBidi"/>
                <w:lang w:bidi="en-US"/>
              </w:rPr>
            </w:pPr>
            <w:r w:rsidRPr="00146E13">
              <w:rPr>
                <w:rFonts w:asciiTheme="majorBidi" w:hAnsiTheme="majorBidi" w:cstheme="majorBidi"/>
                <w:lang w:bidi="en-US"/>
              </w:rPr>
              <w:t>https://en.wikipedia.org/wiki/Software_Engineering_Body_of_Knowledge</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AC51E3">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AC51E3">
        <w:tc>
          <w:tcPr>
            <w:tcW w:w="2230" w:type="dxa"/>
          </w:tcPr>
          <w:p w:rsidR="00AC51E3" w:rsidRPr="0046432F" w:rsidRDefault="001613CF"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Quiz 1</w:t>
            </w:r>
          </w:p>
        </w:tc>
        <w:tc>
          <w:tcPr>
            <w:tcW w:w="2230" w:type="dxa"/>
          </w:tcPr>
          <w:p w:rsidR="00AC51E3" w:rsidRPr="0046432F" w:rsidRDefault="001613CF"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Closed Book</w:t>
            </w:r>
          </w:p>
        </w:tc>
        <w:tc>
          <w:tcPr>
            <w:tcW w:w="2230" w:type="dxa"/>
          </w:tcPr>
          <w:p w:rsidR="00AC51E3" w:rsidRPr="0046432F" w:rsidRDefault="00970CA1"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10</w:t>
            </w:r>
            <w:r w:rsidR="001F06BC" w:rsidRPr="0046432F">
              <w:rPr>
                <w:rFonts w:asciiTheme="majorBidi" w:hAnsiTheme="majorBidi" w:cstheme="majorBidi"/>
                <w:color w:val="000000" w:themeColor="text1"/>
                <w:lang w:bidi="en-US"/>
              </w:rPr>
              <w:t xml:space="preserve"> %</w:t>
            </w:r>
          </w:p>
        </w:tc>
        <w:tc>
          <w:tcPr>
            <w:tcW w:w="2230" w:type="dxa"/>
          </w:tcPr>
          <w:p w:rsidR="00AC51E3" w:rsidRPr="0046432F" w:rsidRDefault="001613CF"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 xml:space="preserve">Week </w:t>
            </w:r>
            <w:r w:rsidR="009B33FD" w:rsidRPr="0046432F">
              <w:rPr>
                <w:rFonts w:asciiTheme="majorBidi" w:hAnsiTheme="majorBidi" w:cstheme="majorBidi"/>
                <w:color w:val="000000" w:themeColor="text1"/>
                <w:lang w:bidi="en-US"/>
              </w:rPr>
              <w:t>4</w:t>
            </w:r>
            <w:bookmarkStart w:id="0" w:name="_GoBack"/>
            <w:bookmarkEnd w:id="0"/>
          </w:p>
        </w:tc>
        <w:tc>
          <w:tcPr>
            <w:tcW w:w="2230" w:type="dxa"/>
          </w:tcPr>
          <w:p w:rsidR="00AC51E3" w:rsidRPr="0046432F" w:rsidRDefault="001613CF"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1</w:t>
            </w:r>
          </w:p>
        </w:tc>
      </w:tr>
      <w:tr w:rsidR="003114F9" w:rsidTr="00AC51E3">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lastRenderedPageBreak/>
              <w:t>Assignment 1</w:t>
            </w:r>
          </w:p>
        </w:tc>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Open Book</w:t>
            </w:r>
          </w:p>
        </w:tc>
        <w:tc>
          <w:tcPr>
            <w:tcW w:w="2230" w:type="dxa"/>
          </w:tcPr>
          <w:p w:rsidR="003114F9" w:rsidRPr="0046432F" w:rsidRDefault="0046432F"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6%</w:t>
            </w:r>
          </w:p>
        </w:tc>
        <w:tc>
          <w:tcPr>
            <w:tcW w:w="2230" w:type="dxa"/>
          </w:tcPr>
          <w:p w:rsidR="003114F9" w:rsidRPr="0046432F" w:rsidRDefault="003114F9" w:rsidP="003114F9">
            <w:pPr>
              <w:rPr>
                <w:color w:val="000000" w:themeColor="text1"/>
              </w:rPr>
            </w:pPr>
            <w:r w:rsidRPr="0046432F">
              <w:rPr>
                <w:rFonts w:asciiTheme="majorBidi" w:hAnsiTheme="majorBidi" w:cstheme="majorBidi"/>
                <w:color w:val="000000" w:themeColor="text1"/>
                <w:lang w:bidi="en-US"/>
              </w:rPr>
              <w:t>Week 3</w:t>
            </w:r>
          </w:p>
        </w:tc>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1</w:t>
            </w:r>
          </w:p>
        </w:tc>
      </w:tr>
      <w:tr w:rsidR="003114F9" w:rsidTr="00AC51E3">
        <w:tc>
          <w:tcPr>
            <w:tcW w:w="2230" w:type="dxa"/>
          </w:tcPr>
          <w:p w:rsidR="003114F9" w:rsidRPr="0046432F" w:rsidRDefault="003114F9" w:rsidP="003114F9">
            <w:pPr>
              <w:rPr>
                <w:color w:val="000000" w:themeColor="text1"/>
              </w:rPr>
            </w:pPr>
            <w:r w:rsidRPr="0046432F">
              <w:rPr>
                <w:rFonts w:asciiTheme="majorBidi" w:hAnsiTheme="majorBidi" w:cstheme="majorBidi"/>
                <w:color w:val="000000" w:themeColor="text1"/>
                <w:lang w:bidi="en-US"/>
              </w:rPr>
              <w:t>Assignment 2</w:t>
            </w:r>
          </w:p>
        </w:tc>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Open Book</w:t>
            </w:r>
          </w:p>
        </w:tc>
        <w:tc>
          <w:tcPr>
            <w:tcW w:w="2230" w:type="dxa"/>
          </w:tcPr>
          <w:p w:rsidR="003114F9" w:rsidRPr="0046432F" w:rsidRDefault="0046432F"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7%</w:t>
            </w:r>
          </w:p>
        </w:tc>
        <w:tc>
          <w:tcPr>
            <w:tcW w:w="2230" w:type="dxa"/>
          </w:tcPr>
          <w:p w:rsidR="003114F9" w:rsidRPr="0046432F" w:rsidRDefault="003114F9" w:rsidP="003114F9">
            <w:pPr>
              <w:rPr>
                <w:color w:val="000000" w:themeColor="text1"/>
              </w:rPr>
            </w:pPr>
            <w:r w:rsidRPr="0046432F">
              <w:rPr>
                <w:rFonts w:asciiTheme="majorBidi" w:hAnsiTheme="majorBidi" w:cstheme="majorBidi"/>
                <w:color w:val="000000" w:themeColor="text1"/>
                <w:lang w:bidi="en-US"/>
              </w:rPr>
              <w:t>Week 6</w:t>
            </w:r>
          </w:p>
        </w:tc>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1, 2</w:t>
            </w:r>
          </w:p>
        </w:tc>
      </w:tr>
      <w:tr w:rsidR="003114F9" w:rsidTr="00AC51E3">
        <w:tc>
          <w:tcPr>
            <w:tcW w:w="2230" w:type="dxa"/>
          </w:tcPr>
          <w:p w:rsidR="003114F9" w:rsidRPr="0046432F" w:rsidRDefault="003114F9" w:rsidP="003114F9">
            <w:pPr>
              <w:rPr>
                <w:color w:val="000000" w:themeColor="text1"/>
              </w:rPr>
            </w:pPr>
            <w:r w:rsidRPr="0046432F">
              <w:rPr>
                <w:rFonts w:asciiTheme="majorBidi" w:hAnsiTheme="majorBidi" w:cstheme="majorBidi"/>
                <w:color w:val="000000" w:themeColor="text1"/>
                <w:lang w:bidi="en-US"/>
              </w:rPr>
              <w:t>Assignment 3</w:t>
            </w:r>
          </w:p>
        </w:tc>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Open Book</w:t>
            </w:r>
          </w:p>
        </w:tc>
        <w:tc>
          <w:tcPr>
            <w:tcW w:w="2230" w:type="dxa"/>
          </w:tcPr>
          <w:p w:rsidR="003114F9" w:rsidRPr="0046432F" w:rsidRDefault="0046432F"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7%</w:t>
            </w:r>
          </w:p>
        </w:tc>
        <w:tc>
          <w:tcPr>
            <w:tcW w:w="2230" w:type="dxa"/>
          </w:tcPr>
          <w:p w:rsidR="003114F9" w:rsidRPr="0046432F" w:rsidRDefault="003114F9" w:rsidP="003114F9">
            <w:pPr>
              <w:rPr>
                <w:color w:val="000000" w:themeColor="text1"/>
              </w:rPr>
            </w:pPr>
            <w:r w:rsidRPr="0046432F">
              <w:rPr>
                <w:rFonts w:asciiTheme="majorBidi" w:hAnsiTheme="majorBidi" w:cstheme="majorBidi"/>
                <w:color w:val="000000" w:themeColor="text1"/>
                <w:lang w:bidi="en-US"/>
              </w:rPr>
              <w:t xml:space="preserve">Week </w:t>
            </w:r>
            <w:r w:rsidR="00502877">
              <w:rPr>
                <w:rFonts w:asciiTheme="majorBidi" w:hAnsiTheme="majorBidi" w:cstheme="majorBidi"/>
                <w:color w:val="000000" w:themeColor="text1"/>
                <w:lang w:bidi="en-US"/>
              </w:rPr>
              <w:t>7</w:t>
            </w:r>
          </w:p>
        </w:tc>
        <w:tc>
          <w:tcPr>
            <w:tcW w:w="2230" w:type="dxa"/>
          </w:tcPr>
          <w:p w:rsidR="003114F9" w:rsidRPr="0046432F" w:rsidRDefault="003114F9" w:rsidP="003114F9">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1, 3</w:t>
            </w:r>
          </w:p>
        </w:tc>
      </w:tr>
      <w:tr w:rsidR="001F06BC" w:rsidTr="00AC51E3">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Group Project</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Project Presentation</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20 %</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Week 14</w:t>
            </w:r>
          </w:p>
        </w:tc>
        <w:tc>
          <w:tcPr>
            <w:tcW w:w="2230" w:type="dxa"/>
          </w:tcPr>
          <w:p w:rsidR="001F06BC" w:rsidRPr="0046432F" w:rsidRDefault="009B33FD"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 xml:space="preserve">1, </w:t>
            </w:r>
            <w:r w:rsidR="001F06BC" w:rsidRPr="0046432F">
              <w:rPr>
                <w:rFonts w:asciiTheme="majorBidi" w:hAnsiTheme="majorBidi" w:cstheme="majorBidi"/>
                <w:color w:val="000000" w:themeColor="text1"/>
                <w:lang w:bidi="en-US"/>
              </w:rPr>
              <w:t>2, 3, 4</w:t>
            </w:r>
          </w:p>
        </w:tc>
      </w:tr>
      <w:tr w:rsidR="001F06BC" w:rsidTr="00AC51E3">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Midterm Exam</w:t>
            </w:r>
          </w:p>
        </w:tc>
        <w:tc>
          <w:tcPr>
            <w:tcW w:w="2230" w:type="dxa"/>
          </w:tcPr>
          <w:p w:rsidR="001F06BC" w:rsidRPr="0046432F" w:rsidRDefault="003114F9"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Closed</w:t>
            </w:r>
            <w:r w:rsidR="001F06BC" w:rsidRPr="0046432F">
              <w:rPr>
                <w:rFonts w:asciiTheme="majorBidi" w:hAnsiTheme="majorBidi" w:cstheme="majorBidi"/>
                <w:color w:val="000000" w:themeColor="text1"/>
                <w:lang w:bidi="en-US"/>
              </w:rPr>
              <w:t xml:space="preserve"> Book</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20 %</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Week 8</w:t>
            </w:r>
          </w:p>
        </w:tc>
        <w:tc>
          <w:tcPr>
            <w:tcW w:w="2230" w:type="dxa"/>
          </w:tcPr>
          <w:p w:rsidR="001F06BC" w:rsidRPr="0046432F" w:rsidRDefault="003114F9"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1, 2, 3</w:t>
            </w:r>
          </w:p>
        </w:tc>
      </w:tr>
      <w:tr w:rsidR="001F06BC" w:rsidTr="00AC51E3">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Final Exam</w:t>
            </w:r>
          </w:p>
        </w:tc>
        <w:tc>
          <w:tcPr>
            <w:tcW w:w="2230" w:type="dxa"/>
          </w:tcPr>
          <w:p w:rsidR="001F06BC" w:rsidRPr="0046432F" w:rsidRDefault="003114F9"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 xml:space="preserve">Closed </w:t>
            </w:r>
            <w:r w:rsidR="001F06BC" w:rsidRPr="0046432F">
              <w:rPr>
                <w:rFonts w:asciiTheme="majorBidi" w:hAnsiTheme="majorBidi" w:cstheme="majorBidi"/>
                <w:color w:val="000000" w:themeColor="text1"/>
                <w:lang w:bidi="en-US"/>
              </w:rPr>
              <w:t>Book</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30 %</w:t>
            </w:r>
          </w:p>
        </w:tc>
        <w:tc>
          <w:tcPr>
            <w:tcW w:w="2230" w:type="dxa"/>
          </w:tcPr>
          <w:p w:rsidR="001F06BC" w:rsidRPr="0046432F" w:rsidRDefault="001F06BC"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Week 15</w:t>
            </w:r>
          </w:p>
        </w:tc>
        <w:tc>
          <w:tcPr>
            <w:tcW w:w="2230" w:type="dxa"/>
          </w:tcPr>
          <w:p w:rsidR="001F06BC" w:rsidRPr="0046432F" w:rsidRDefault="003114F9" w:rsidP="00353701">
            <w:pPr>
              <w:jc w:val="both"/>
              <w:rPr>
                <w:rFonts w:asciiTheme="majorBidi" w:hAnsiTheme="majorBidi" w:cstheme="majorBidi"/>
                <w:color w:val="000000" w:themeColor="text1"/>
                <w:lang w:bidi="en-US"/>
              </w:rPr>
            </w:pPr>
            <w:r w:rsidRPr="0046432F">
              <w:rPr>
                <w:rFonts w:asciiTheme="majorBidi" w:hAnsiTheme="majorBidi" w:cstheme="majorBidi"/>
                <w:color w:val="000000" w:themeColor="text1"/>
                <w:lang w:bidi="en-US"/>
              </w:rPr>
              <w:t xml:space="preserve">1, </w:t>
            </w:r>
            <w:r w:rsidR="001F06BC" w:rsidRPr="0046432F">
              <w:rPr>
                <w:rFonts w:asciiTheme="majorBidi" w:hAnsiTheme="majorBidi" w:cstheme="majorBidi"/>
                <w:color w:val="000000" w:themeColor="text1"/>
                <w:lang w:bidi="en-US"/>
              </w:rPr>
              <w:t>2, 3, 4</w:t>
            </w:r>
          </w:p>
        </w:tc>
      </w:tr>
      <w:tr w:rsidR="001F06BC" w:rsidTr="00AC51E3">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P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8"/>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0406" w:rsidRDefault="008C0406" w:rsidP="00CB0598">
      <w:pPr>
        <w:spacing w:after="0" w:line="240" w:lineRule="auto"/>
      </w:pPr>
      <w:r>
        <w:separator/>
      </w:r>
    </w:p>
  </w:endnote>
  <w:endnote w:type="continuationSeparator" w:id="0">
    <w:p w:rsidR="008C0406" w:rsidRDefault="008C0406"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0406" w:rsidRDefault="008C0406" w:rsidP="00CB0598">
      <w:pPr>
        <w:spacing w:after="0" w:line="240" w:lineRule="auto"/>
      </w:pPr>
      <w:r>
        <w:separator/>
      </w:r>
    </w:p>
  </w:footnote>
  <w:footnote w:type="continuationSeparator" w:id="0">
    <w:p w:rsidR="008C0406" w:rsidRDefault="008C0406"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7327B"/>
    <w:multiLevelType w:val="hybridMultilevel"/>
    <w:tmpl w:val="0DE8E132"/>
    <w:lvl w:ilvl="0" w:tplc="A72A69F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2"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B1EB1"/>
    <w:multiLevelType w:val="hybridMultilevel"/>
    <w:tmpl w:val="0DE8E132"/>
    <w:lvl w:ilvl="0" w:tplc="A72A69F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4"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5"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314BB"/>
    <w:multiLevelType w:val="hybridMultilevel"/>
    <w:tmpl w:val="FB1AC24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9"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1" w15:restartNumberingAfterBreak="0">
    <w:nsid w:val="6FFF4D56"/>
    <w:multiLevelType w:val="multilevel"/>
    <w:tmpl w:val="30E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8"/>
  </w:num>
  <w:num w:numId="3">
    <w:abstractNumId w:val="10"/>
  </w:num>
  <w:num w:numId="4">
    <w:abstractNumId w:val="12"/>
  </w:num>
  <w:num w:numId="5">
    <w:abstractNumId w:val="0"/>
  </w:num>
  <w:num w:numId="6">
    <w:abstractNumId w:val="2"/>
  </w:num>
  <w:num w:numId="7">
    <w:abstractNumId w:val="9"/>
  </w:num>
  <w:num w:numId="8">
    <w:abstractNumId w:val="13"/>
  </w:num>
  <w:num w:numId="9">
    <w:abstractNumId w:val="6"/>
  </w:num>
  <w:num w:numId="10">
    <w:abstractNumId w:val="5"/>
  </w:num>
  <w:num w:numId="11">
    <w:abstractNumId w:val="7"/>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3351E"/>
    <w:rsid w:val="00087479"/>
    <w:rsid w:val="00146E13"/>
    <w:rsid w:val="001613CF"/>
    <w:rsid w:val="001F06BC"/>
    <w:rsid w:val="001F214B"/>
    <w:rsid w:val="002317F5"/>
    <w:rsid w:val="00283303"/>
    <w:rsid w:val="002843E9"/>
    <w:rsid w:val="002A3419"/>
    <w:rsid w:val="002A7D7C"/>
    <w:rsid w:val="003051DF"/>
    <w:rsid w:val="003114F9"/>
    <w:rsid w:val="00317C55"/>
    <w:rsid w:val="00353701"/>
    <w:rsid w:val="00391018"/>
    <w:rsid w:val="003A2F24"/>
    <w:rsid w:val="003B0520"/>
    <w:rsid w:val="00422427"/>
    <w:rsid w:val="00441951"/>
    <w:rsid w:val="00441D30"/>
    <w:rsid w:val="0046432F"/>
    <w:rsid w:val="0047413F"/>
    <w:rsid w:val="004827BE"/>
    <w:rsid w:val="004E5F56"/>
    <w:rsid w:val="004F318D"/>
    <w:rsid w:val="00502877"/>
    <w:rsid w:val="00506481"/>
    <w:rsid w:val="00591D76"/>
    <w:rsid w:val="005A1587"/>
    <w:rsid w:val="00601C13"/>
    <w:rsid w:val="00646F4B"/>
    <w:rsid w:val="006F4670"/>
    <w:rsid w:val="006F61EC"/>
    <w:rsid w:val="006F755C"/>
    <w:rsid w:val="00703D7A"/>
    <w:rsid w:val="00713069"/>
    <w:rsid w:val="0071727E"/>
    <w:rsid w:val="007236CD"/>
    <w:rsid w:val="00745E17"/>
    <w:rsid w:val="007C1867"/>
    <w:rsid w:val="00862A8B"/>
    <w:rsid w:val="00894EDE"/>
    <w:rsid w:val="008A60D0"/>
    <w:rsid w:val="008B170B"/>
    <w:rsid w:val="008C0406"/>
    <w:rsid w:val="008E1E7A"/>
    <w:rsid w:val="00920EDE"/>
    <w:rsid w:val="00970CA1"/>
    <w:rsid w:val="009779B6"/>
    <w:rsid w:val="009B33FD"/>
    <w:rsid w:val="009E732A"/>
    <w:rsid w:val="009E7590"/>
    <w:rsid w:val="00A96BD8"/>
    <w:rsid w:val="00AC51E3"/>
    <w:rsid w:val="00AF1984"/>
    <w:rsid w:val="00B22258"/>
    <w:rsid w:val="00B337F4"/>
    <w:rsid w:val="00B377B4"/>
    <w:rsid w:val="00B37910"/>
    <w:rsid w:val="00B416BF"/>
    <w:rsid w:val="00C521EF"/>
    <w:rsid w:val="00C61D29"/>
    <w:rsid w:val="00CB0598"/>
    <w:rsid w:val="00CC4572"/>
    <w:rsid w:val="00D74939"/>
    <w:rsid w:val="00DC5CF2"/>
    <w:rsid w:val="00E12BDC"/>
    <w:rsid w:val="00E30B99"/>
    <w:rsid w:val="00E50C7A"/>
    <w:rsid w:val="00E63C8B"/>
    <w:rsid w:val="00EB0847"/>
    <w:rsid w:val="00EE7DC6"/>
    <w:rsid w:val="00EF6D40"/>
    <w:rsid w:val="00F33B4F"/>
    <w:rsid w:val="00FA7F17"/>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BC85"/>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link w:val="SubtitleChar"/>
    <w:qFormat/>
    <w:rsid w:val="00713069"/>
    <w:pPr>
      <w:spacing w:after="120" w:line="240" w:lineRule="auto"/>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713069"/>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146E13"/>
    <w:rPr>
      <w:color w:val="0563C1" w:themeColor="hyperlink"/>
      <w:u w:val="single"/>
    </w:rPr>
  </w:style>
  <w:style w:type="character" w:styleId="UnresolvedMention">
    <w:name w:val="Unresolved Mention"/>
    <w:basedOn w:val="DefaultParagraphFont"/>
    <w:uiPriority w:val="99"/>
    <w:semiHidden/>
    <w:unhideWhenUsed/>
    <w:rsid w:val="00146E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n.wikipedia.org/wiki/Software_engineerin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0DF48F-A7D0-4BE5-8651-CE794440D18B}"/>
</file>

<file path=customXml/itemProps2.xml><?xml version="1.0" encoding="utf-8"?>
<ds:datastoreItem xmlns:ds="http://schemas.openxmlformats.org/officeDocument/2006/customXml" ds:itemID="{5FEB030E-F63C-47A1-ABEA-D45136227FC8}"/>
</file>

<file path=customXml/itemProps3.xml><?xml version="1.0" encoding="utf-8"?>
<ds:datastoreItem xmlns:ds="http://schemas.openxmlformats.org/officeDocument/2006/customXml" ds:itemID="{9E97606B-44C4-4C08-A846-6A318F22E019}"/>
</file>

<file path=docProps/app.xml><?xml version="1.0" encoding="utf-8"?>
<Properties xmlns="http://schemas.openxmlformats.org/officeDocument/2006/extended-properties" xmlns:vt="http://schemas.openxmlformats.org/officeDocument/2006/docPropsVTypes">
  <Template>Normal.dotm</Template>
  <TotalTime>216</TotalTime>
  <Pages>6</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Dr. Muhammad Afzaal</cp:lastModifiedBy>
  <cp:revision>55</cp:revision>
  <cp:lastPrinted>2018-02-06T10:26:00Z</cp:lastPrinted>
  <dcterms:created xsi:type="dcterms:W3CDTF">2018-02-04T05:09:00Z</dcterms:created>
  <dcterms:modified xsi:type="dcterms:W3CDTF">2018-04-19T08:13:00Z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