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B8B36" w14:textId="77777777" w:rsidR="000A56D2" w:rsidRPr="0074620D" w:rsidRDefault="000A56D2" w:rsidP="000A56D2">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3B88D262" w14:textId="77777777" w:rsidR="000A56D2" w:rsidRDefault="000A56D2" w:rsidP="00353701">
      <w:pPr>
        <w:spacing w:after="0" w:line="240" w:lineRule="auto"/>
        <w:jc w:val="center"/>
        <w:rPr>
          <w:rFonts w:asciiTheme="majorBidi" w:hAnsiTheme="majorBidi" w:cstheme="majorBidi"/>
          <w:b/>
          <w:lang w:bidi="en-US"/>
        </w:rPr>
      </w:pPr>
    </w:p>
    <w:p w14:paraId="06270AF2" w14:textId="796890D2" w:rsidR="00FD09C5" w:rsidRPr="00FD09C5" w:rsidRDefault="00A82A40" w:rsidP="00353701">
      <w:pPr>
        <w:spacing w:after="0" w:line="240" w:lineRule="auto"/>
        <w:jc w:val="center"/>
        <w:rPr>
          <w:rFonts w:asciiTheme="majorBidi" w:hAnsiTheme="majorBidi" w:cstheme="majorBidi"/>
          <w:b/>
          <w:lang w:bidi="en-US"/>
        </w:rPr>
      </w:pPr>
      <w:r>
        <w:rPr>
          <w:rFonts w:asciiTheme="majorBidi" w:hAnsiTheme="majorBidi" w:cstheme="majorBidi"/>
          <w:b/>
          <w:lang w:bidi="en-US"/>
        </w:rPr>
        <w:t xml:space="preserve">MAT 300 </w:t>
      </w:r>
      <w:r w:rsidR="00B95C2B">
        <w:rPr>
          <w:rFonts w:asciiTheme="majorBidi" w:hAnsiTheme="majorBidi" w:cstheme="majorBidi"/>
          <w:b/>
          <w:lang w:bidi="en-US"/>
        </w:rPr>
        <w:t xml:space="preserve">- </w:t>
      </w:r>
      <w:r>
        <w:rPr>
          <w:rFonts w:asciiTheme="majorBidi" w:hAnsiTheme="majorBidi" w:cstheme="majorBidi"/>
          <w:b/>
          <w:lang w:bidi="en-US"/>
        </w:rPr>
        <w:t>Calculus III</w:t>
      </w:r>
    </w:p>
    <w:p w14:paraId="5CF48A5F"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3503D14F" w14:textId="77777777" w:rsidTr="00317C55">
        <w:trPr>
          <w:trHeight w:val="218"/>
        </w:trPr>
        <w:tc>
          <w:tcPr>
            <w:tcW w:w="1820" w:type="dxa"/>
          </w:tcPr>
          <w:p w14:paraId="2C6D3CA0" w14:textId="77777777" w:rsidR="00FD09C5" w:rsidRPr="00317C55" w:rsidRDefault="00FD09C5" w:rsidP="00353701">
            <w:pPr>
              <w:jc w:val="both"/>
              <w:rPr>
                <w:rFonts w:asciiTheme="majorBidi" w:hAnsiTheme="majorBidi" w:cstheme="majorBidi"/>
                <w:b/>
                <w:bCs/>
                <w:lang w:bidi="en-US"/>
              </w:rPr>
            </w:pPr>
            <w:bookmarkStart w:id="0" w:name="_Hlk506300669"/>
            <w:r w:rsidRPr="00317C55">
              <w:rPr>
                <w:rFonts w:asciiTheme="majorBidi" w:hAnsiTheme="majorBidi" w:cstheme="majorBidi"/>
                <w:b/>
                <w:bCs/>
                <w:lang w:bidi="en-US"/>
              </w:rPr>
              <w:t>Instructor</w:t>
            </w:r>
          </w:p>
        </w:tc>
        <w:tc>
          <w:tcPr>
            <w:tcW w:w="9093" w:type="dxa"/>
          </w:tcPr>
          <w:p w14:paraId="75BB7EFE" w14:textId="77777777" w:rsidR="00FD09C5" w:rsidRPr="00FD09C5" w:rsidRDefault="00A82A40" w:rsidP="00353701">
            <w:pPr>
              <w:jc w:val="both"/>
              <w:rPr>
                <w:rFonts w:asciiTheme="majorBidi" w:hAnsiTheme="majorBidi" w:cstheme="majorBidi"/>
                <w:lang w:bidi="en-US"/>
              </w:rPr>
            </w:pPr>
            <w:r>
              <w:rPr>
                <w:rFonts w:ascii="Garamond" w:hAnsi="Garamond"/>
                <w:bCs/>
                <w:lang w:val="en-GB"/>
              </w:rPr>
              <w:t>Nahia Mourad</w:t>
            </w:r>
            <w:r w:rsidR="00FD09C5" w:rsidRPr="00FD09C5">
              <w:rPr>
                <w:rFonts w:asciiTheme="majorBidi" w:hAnsiTheme="majorBidi" w:cstheme="majorBidi"/>
                <w:lang w:bidi="en-US"/>
              </w:rPr>
              <w:t xml:space="preserve">, PhD </w:t>
            </w:r>
          </w:p>
        </w:tc>
      </w:tr>
      <w:tr w:rsidR="00FD09C5" w:rsidRPr="00FD09C5" w14:paraId="5658F1EC" w14:textId="77777777" w:rsidTr="00317C55">
        <w:trPr>
          <w:trHeight w:val="220"/>
        </w:trPr>
        <w:tc>
          <w:tcPr>
            <w:tcW w:w="1820" w:type="dxa"/>
          </w:tcPr>
          <w:p w14:paraId="6E818110"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794139F2" w14:textId="77777777" w:rsidR="00FD09C5" w:rsidRPr="00FD09C5" w:rsidRDefault="00A82A40" w:rsidP="00353701">
            <w:pPr>
              <w:jc w:val="both"/>
              <w:rPr>
                <w:rFonts w:asciiTheme="majorBidi" w:hAnsiTheme="majorBidi" w:cstheme="majorBidi"/>
                <w:lang w:bidi="en-US"/>
              </w:rPr>
            </w:pPr>
            <w:r>
              <w:rPr>
                <w:rFonts w:asciiTheme="majorBidi" w:hAnsiTheme="majorBidi" w:cstheme="majorBidi"/>
                <w:bCs/>
                <w:lang w:val="en-GB"/>
              </w:rPr>
              <w:t>Block 7 Floor 1 – 12</w:t>
            </w:r>
          </w:p>
        </w:tc>
      </w:tr>
      <w:tr w:rsidR="00FD09C5" w:rsidRPr="00FD09C5" w14:paraId="75EBDF9C" w14:textId="77777777" w:rsidTr="00317C55">
        <w:trPr>
          <w:trHeight w:val="220"/>
        </w:trPr>
        <w:tc>
          <w:tcPr>
            <w:tcW w:w="1820" w:type="dxa"/>
          </w:tcPr>
          <w:p w14:paraId="2D45D210"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6A9875CB" w14:textId="77777777" w:rsidR="00FD09C5" w:rsidRPr="00FD09C5" w:rsidRDefault="00A82A40" w:rsidP="00353701">
            <w:pPr>
              <w:jc w:val="both"/>
              <w:rPr>
                <w:rFonts w:asciiTheme="majorBidi" w:hAnsiTheme="majorBidi" w:cstheme="majorBidi"/>
                <w:lang w:bidi="en-US"/>
              </w:rPr>
            </w:pPr>
            <w:r>
              <w:rPr>
                <w:rFonts w:asciiTheme="majorBidi" w:hAnsiTheme="majorBidi" w:cstheme="majorBidi"/>
                <w:lang w:bidi="en-US"/>
              </w:rPr>
              <w:t>4 p</w:t>
            </w:r>
            <w:r w:rsidR="00FD09C5" w:rsidRPr="00FD09C5">
              <w:rPr>
                <w:rFonts w:asciiTheme="majorBidi" w:hAnsiTheme="majorBidi" w:cstheme="majorBidi"/>
                <w:lang w:bidi="en-US"/>
              </w:rPr>
              <w:t>m – 5 pm</w:t>
            </w:r>
          </w:p>
        </w:tc>
      </w:tr>
      <w:tr w:rsidR="00FD09C5" w:rsidRPr="00FD09C5" w14:paraId="5A1FF054" w14:textId="77777777" w:rsidTr="00317C55">
        <w:trPr>
          <w:trHeight w:val="234"/>
        </w:trPr>
        <w:tc>
          <w:tcPr>
            <w:tcW w:w="1820" w:type="dxa"/>
          </w:tcPr>
          <w:p w14:paraId="74EE4EF7"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75585E20" w14:textId="77777777" w:rsidR="00FD09C5" w:rsidRPr="00FD09C5" w:rsidRDefault="00A82A40" w:rsidP="00353701">
            <w:pPr>
              <w:jc w:val="both"/>
              <w:rPr>
                <w:rFonts w:asciiTheme="majorBidi" w:hAnsiTheme="majorBidi" w:cstheme="majorBidi"/>
                <w:lang w:bidi="en-US"/>
              </w:rPr>
            </w:pPr>
            <w:r>
              <w:rPr>
                <w:rFonts w:asciiTheme="majorBidi" w:hAnsiTheme="majorBidi" w:cstheme="majorBidi"/>
                <w:u w:val="single"/>
                <w:lang w:bidi="en-US"/>
              </w:rPr>
              <w:t>Nahia.mourad</w:t>
            </w:r>
            <w:r w:rsidR="00FD09C5" w:rsidRPr="00FD09C5">
              <w:rPr>
                <w:rFonts w:asciiTheme="majorBidi" w:hAnsiTheme="majorBidi" w:cstheme="majorBidi"/>
                <w:u w:val="single"/>
                <w:lang w:bidi="en-US"/>
              </w:rPr>
              <w:t>@aue.ae</w:t>
            </w:r>
          </w:p>
        </w:tc>
      </w:tr>
      <w:tr w:rsidR="00FD09C5" w:rsidRPr="00FD09C5" w14:paraId="7BC6BA93" w14:textId="77777777" w:rsidTr="00317C55">
        <w:trPr>
          <w:trHeight w:val="220"/>
        </w:trPr>
        <w:tc>
          <w:tcPr>
            <w:tcW w:w="1820" w:type="dxa"/>
          </w:tcPr>
          <w:p w14:paraId="1653A65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22218A63" w14:textId="77777777" w:rsidR="00FD09C5" w:rsidRPr="00FD09C5" w:rsidRDefault="00A82A40" w:rsidP="00353701">
            <w:pPr>
              <w:jc w:val="both"/>
              <w:rPr>
                <w:rFonts w:asciiTheme="majorBidi" w:hAnsiTheme="majorBidi" w:cstheme="majorBidi"/>
                <w:lang w:bidi="en-US"/>
              </w:rPr>
            </w:pPr>
            <w:r>
              <w:rPr>
                <w:rFonts w:asciiTheme="majorBidi" w:hAnsiTheme="majorBidi" w:cstheme="majorBidi"/>
                <w:lang w:bidi="en-US"/>
              </w:rPr>
              <w:t>04-449-9624</w:t>
            </w:r>
          </w:p>
        </w:tc>
      </w:tr>
      <w:bookmarkEnd w:id="0"/>
    </w:tbl>
    <w:p w14:paraId="11F0859A" w14:textId="77777777" w:rsidR="00FD09C5" w:rsidRPr="00FD09C5" w:rsidRDefault="00FD09C5" w:rsidP="00353701">
      <w:pPr>
        <w:spacing w:after="0" w:line="240" w:lineRule="auto"/>
        <w:jc w:val="both"/>
        <w:rPr>
          <w:rFonts w:asciiTheme="majorBidi" w:hAnsiTheme="majorBidi" w:cstheme="majorBidi"/>
          <w:lang w:bidi="en-US"/>
        </w:rPr>
      </w:pPr>
    </w:p>
    <w:p w14:paraId="6AE7B869"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00FDE5BE" w14:textId="77777777" w:rsidTr="00317C55">
        <w:trPr>
          <w:trHeight w:val="280"/>
        </w:trPr>
        <w:tc>
          <w:tcPr>
            <w:tcW w:w="10914" w:type="dxa"/>
            <w:gridSpan w:val="5"/>
          </w:tcPr>
          <w:p w14:paraId="569A856F"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6ECFDB6D" w14:textId="77777777" w:rsidTr="00317C55">
        <w:trPr>
          <w:trHeight w:val="225"/>
        </w:trPr>
        <w:tc>
          <w:tcPr>
            <w:tcW w:w="2720" w:type="dxa"/>
          </w:tcPr>
          <w:p w14:paraId="27636B83"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2C2050F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0A56D2" w:rsidRPr="00FD09C5" w14:paraId="2EADC8C1" w14:textId="77777777" w:rsidTr="00317C55">
        <w:trPr>
          <w:trHeight w:val="222"/>
        </w:trPr>
        <w:tc>
          <w:tcPr>
            <w:tcW w:w="2720" w:type="dxa"/>
          </w:tcPr>
          <w:p w14:paraId="3721E12B" w14:textId="606830E0" w:rsidR="000A56D2" w:rsidRPr="00FD09C5" w:rsidRDefault="000A56D2" w:rsidP="000A56D2">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29C7F488" w14:textId="4C84997B" w:rsidR="000A56D2" w:rsidRPr="00FD09C5" w:rsidRDefault="000A56D2" w:rsidP="000A56D2">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76FCCAF0" w14:textId="387903C9" w:rsidR="000A56D2" w:rsidRPr="00FD09C5" w:rsidRDefault="000A56D2" w:rsidP="000A56D2">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14:paraId="5B02489B" w14:textId="459ABF2E" w:rsidR="000A56D2" w:rsidRPr="00FD09C5" w:rsidRDefault="000A56D2" w:rsidP="000A56D2">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01A8400C" w14:textId="46CE26D7" w:rsidR="000A56D2" w:rsidRPr="00FD09C5" w:rsidRDefault="000A56D2" w:rsidP="000A56D2">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0A56D2" w:rsidRPr="00FD09C5" w14:paraId="0746F191" w14:textId="77777777" w:rsidTr="00317C55">
        <w:trPr>
          <w:trHeight w:val="225"/>
        </w:trPr>
        <w:tc>
          <w:tcPr>
            <w:tcW w:w="2720" w:type="dxa"/>
          </w:tcPr>
          <w:p w14:paraId="5BFB5706" w14:textId="51B1F98C" w:rsidR="000A56D2" w:rsidRPr="00FD09C5" w:rsidRDefault="000A56D2" w:rsidP="000A56D2">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54466E63" w14:textId="4DB19BBB" w:rsidR="000A56D2" w:rsidRPr="00FD09C5" w:rsidRDefault="000A56D2" w:rsidP="000A56D2">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2D05AF06" w14:textId="513859FF" w:rsidR="000A56D2" w:rsidRPr="00FD09C5" w:rsidRDefault="000A56D2" w:rsidP="000A56D2">
            <w:pPr>
              <w:jc w:val="both"/>
              <w:rPr>
                <w:rFonts w:asciiTheme="majorBidi" w:hAnsiTheme="majorBidi" w:cstheme="majorBidi"/>
                <w:lang w:bidi="en-US"/>
              </w:rPr>
            </w:pPr>
            <w:r>
              <w:rPr>
                <w:rFonts w:asciiTheme="majorBidi" w:hAnsiTheme="majorBidi" w:cstheme="majorBidi"/>
                <w:lang w:bidi="en-US"/>
              </w:rPr>
              <w:t>0</w:t>
            </w:r>
          </w:p>
        </w:tc>
        <w:tc>
          <w:tcPr>
            <w:tcW w:w="1080" w:type="dxa"/>
          </w:tcPr>
          <w:p w14:paraId="4E18319A" w14:textId="5560DD9D" w:rsidR="000A56D2" w:rsidRPr="00FD09C5" w:rsidRDefault="000A56D2" w:rsidP="000A56D2">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1133B22C" w14:textId="4F822986" w:rsidR="000A56D2" w:rsidRPr="00FD09C5" w:rsidRDefault="000A56D2" w:rsidP="000A56D2">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14:paraId="1715EC5D" w14:textId="77777777" w:rsidTr="00317C55">
        <w:trPr>
          <w:trHeight w:val="225"/>
        </w:trPr>
        <w:tc>
          <w:tcPr>
            <w:tcW w:w="2720" w:type="dxa"/>
          </w:tcPr>
          <w:p w14:paraId="47AE084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7A7FE23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14:paraId="1747D8BD" w14:textId="77777777" w:rsidTr="00317C55">
        <w:trPr>
          <w:trHeight w:val="225"/>
        </w:trPr>
        <w:tc>
          <w:tcPr>
            <w:tcW w:w="2720" w:type="dxa"/>
          </w:tcPr>
          <w:p w14:paraId="3F196ED9"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4DBE441D" w14:textId="77777777" w:rsidR="00FD09C5" w:rsidRPr="00F32C53" w:rsidRDefault="00FD09C5" w:rsidP="00353701">
            <w:pPr>
              <w:jc w:val="both"/>
              <w:rPr>
                <w:rFonts w:asciiTheme="majorBidi" w:hAnsiTheme="majorBidi" w:cstheme="majorBidi"/>
                <w:lang w:bidi="en-US"/>
              </w:rPr>
            </w:pPr>
            <w:r w:rsidRPr="00F32C53">
              <w:rPr>
                <w:rFonts w:asciiTheme="majorBidi" w:hAnsiTheme="majorBidi" w:cstheme="majorBidi"/>
                <w:lang w:bidi="en-US"/>
              </w:rPr>
              <w:t xml:space="preserve">CS </w:t>
            </w:r>
            <w:r w:rsidR="007B7199">
              <w:rPr>
                <w:rFonts w:asciiTheme="majorBidi" w:hAnsiTheme="majorBidi" w:cstheme="majorBidi"/>
                <w:lang w:bidi="en-US"/>
              </w:rPr>
              <w:t>T</w:t>
            </w:r>
            <w:r w:rsidR="00F32C53" w:rsidRPr="00F32C53">
              <w:rPr>
                <w:rFonts w:asciiTheme="majorBidi" w:hAnsiTheme="majorBidi" w:cstheme="majorBidi"/>
                <w:lang w:bidi="en-US"/>
              </w:rPr>
              <w:t xml:space="preserve">hird </w:t>
            </w:r>
            <w:r w:rsidRPr="00F32C53">
              <w:rPr>
                <w:rFonts w:asciiTheme="majorBidi" w:hAnsiTheme="majorBidi" w:cstheme="majorBidi"/>
                <w:lang w:bidi="en-US"/>
              </w:rPr>
              <w:t>year students</w:t>
            </w:r>
          </w:p>
        </w:tc>
      </w:tr>
      <w:tr w:rsidR="00FD09C5" w:rsidRPr="00FD09C5" w14:paraId="7F6EB691" w14:textId="77777777" w:rsidTr="00317C55">
        <w:trPr>
          <w:trHeight w:val="225"/>
        </w:trPr>
        <w:tc>
          <w:tcPr>
            <w:tcW w:w="2720" w:type="dxa"/>
          </w:tcPr>
          <w:p w14:paraId="3A529A16" w14:textId="77777777"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0DEE0627" w14:textId="77777777" w:rsidR="00FD09C5" w:rsidRPr="00FD09C5" w:rsidRDefault="007B7199" w:rsidP="00353701">
            <w:pPr>
              <w:jc w:val="both"/>
              <w:rPr>
                <w:rFonts w:asciiTheme="majorBidi" w:hAnsiTheme="majorBidi" w:cstheme="majorBidi"/>
                <w:lang w:bidi="en-US"/>
              </w:rPr>
            </w:pPr>
            <w:r>
              <w:rPr>
                <w:rFonts w:asciiTheme="majorBidi" w:hAnsiTheme="majorBidi" w:cstheme="majorBidi"/>
                <w:lang w:bidi="en-US"/>
              </w:rPr>
              <w:t>MAT 2</w:t>
            </w:r>
            <w:r w:rsidR="000317F7">
              <w:rPr>
                <w:rFonts w:asciiTheme="majorBidi" w:hAnsiTheme="majorBidi" w:cstheme="majorBidi"/>
                <w:lang w:bidi="en-US"/>
              </w:rPr>
              <w:t>00</w:t>
            </w:r>
          </w:p>
        </w:tc>
      </w:tr>
      <w:tr w:rsidR="00FD09C5" w:rsidRPr="00FD09C5" w14:paraId="0C28CB62" w14:textId="77777777" w:rsidTr="00317C55">
        <w:trPr>
          <w:trHeight w:val="225"/>
        </w:trPr>
        <w:tc>
          <w:tcPr>
            <w:tcW w:w="2720" w:type="dxa"/>
          </w:tcPr>
          <w:p w14:paraId="555EE5EA" w14:textId="77777777"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34A72AFC" w14:textId="77777777"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14:paraId="140F2D2B"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53804A65" w14:textId="77777777" w:rsidTr="00317C55">
        <w:trPr>
          <w:trHeight w:val="302"/>
        </w:trPr>
        <w:tc>
          <w:tcPr>
            <w:tcW w:w="10913" w:type="dxa"/>
          </w:tcPr>
          <w:p w14:paraId="254497CD"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18E1AFA4" w14:textId="77777777" w:rsidTr="00317C55">
        <w:trPr>
          <w:trHeight w:val="230"/>
        </w:trPr>
        <w:tc>
          <w:tcPr>
            <w:tcW w:w="10913" w:type="dxa"/>
          </w:tcPr>
          <w:p w14:paraId="7BB2E3FF" w14:textId="77777777" w:rsidR="00FD09C5" w:rsidRPr="00F32C53" w:rsidRDefault="000317F7" w:rsidP="00F32C53">
            <w:pPr>
              <w:rPr>
                <w:rFonts w:ascii="Times New Roman" w:eastAsia="SimSun" w:hAnsi="Times New Roman" w:cs="Times New Roman"/>
              </w:rPr>
            </w:pPr>
            <w:r w:rsidRPr="00F32C53">
              <w:rPr>
                <w:rFonts w:ascii="Times New Roman" w:hAnsi="Times New Roman" w:cs="Times New Roman"/>
              </w:rPr>
              <w:t xml:space="preserve">Students who have taken calculus II can take this course to excel in the taught subjects. The course will focus on vectors, multivariable functions, differential equations with more than one variable, integrals and their applications methods and optimization techniques using partial derivatives. Furthermore, students will learn various </w:t>
            </w:r>
            <w:r w:rsidRPr="00F32C53">
              <w:rPr>
                <w:rFonts w:ascii="Times New Roman" w:eastAsia="SimSun" w:hAnsi="Times New Roman" w:cs="Times New Roman"/>
              </w:rPr>
              <w:t xml:space="preserve">concepts of </w:t>
            </w:r>
            <w:r w:rsidRPr="00F32C53">
              <w:rPr>
                <w:rFonts w:ascii="Times New Roman" w:hAnsi="Times New Roman" w:cs="Times New Roman"/>
              </w:rPr>
              <w:t>curl and divergence</w:t>
            </w:r>
            <w:r w:rsidRPr="00F32C53">
              <w:rPr>
                <w:rFonts w:ascii="Times New Roman" w:eastAsia="SimSun" w:hAnsi="Times New Roman" w:cs="Times New Roman"/>
              </w:rPr>
              <w:t xml:space="preserve"> and apply them to real-life context.</w:t>
            </w:r>
          </w:p>
        </w:tc>
      </w:tr>
    </w:tbl>
    <w:p w14:paraId="251BDFC0"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14:paraId="3C08878F" w14:textId="77777777" w:rsidTr="00317C55">
        <w:trPr>
          <w:trHeight w:val="302"/>
        </w:trPr>
        <w:tc>
          <w:tcPr>
            <w:tcW w:w="10913" w:type="dxa"/>
          </w:tcPr>
          <w:p w14:paraId="396392EE" w14:textId="77777777"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14:paraId="314CE62C" w14:textId="77777777" w:rsidTr="00317C55">
        <w:trPr>
          <w:trHeight w:val="230"/>
        </w:trPr>
        <w:tc>
          <w:tcPr>
            <w:tcW w:w="10913" w:type="dxa"/>
          </w:tcPr>
          <w:p w14:paraId="2E453D49" w14:textId="77777777"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C61D29" w:rsidRPr="00FD09C5" w14:paraId="6825BF59" w14:textId="77777777" w:rsidTr="00317C55">
        <w:trPr>
          <w:trHeight w:val="230"/>
        </w:trPr>
        <w:tc>
          <w:tcPr>
            <w:tcW w:w="10913" w:type="dxa"/>
          </w:tcPr>
          <w:p w14:paraId="6E26F8DA" w14:textId="77777777" w:rsidR="00C61D29" w:rsidRPr="00F32C53" w:rsidRDefault="000317F7" w:rsidP="000317F7">
            <w:pPr>
              <w:pStyle w:val="ListParagraph"/>
              <w:numPr>
                <w:ilvl w:val="0"/>
                <w:numId w:val="12"/>
              </w:numPr>
              <w:rPr>
                <w:rFonts w:ascii="Times New Roman" w:hAnsi="Times New Roman" w:cs="Times New Roman"/>
              </w:rPr>
            </w:pPr>
            <w:r w:rsidRPr="00F32C53">
              <w:rPr>
                <w:rFonts w:ascii="Times New Roman" w:hAnsi="Times New Roman" w:cs="Times New Roman"/>
              </w:rPr>
              <w:t>Apply vectors and its concepts of curl and divergence in real-life context.</w:t>
            </w:r>
          </w:p>
        </w:tc>
      </w:tr>
      <w:tr w:rsidR="00C61D29" w:rsidRPr="00FD09C5" w14:paraId="00FFCFBD" w14:textId="77777777" w:rsidTr="00317C55">
        <w:trPr>
          <w:trHeight w:val="230"/>
        </w:trPr>
        <w:tc>
          <w:tcPr>
            <w:tcW w:w="10913" w:type="dxa"/>
          </w:tcPr>
          <w:p w14:paraId="0B2AB8CA" w14:textId="77777777" w:rsidR="00C61D29" w:rsidRPr="00F32C53" w:rsidRDefault="000317F7" w:rsidP="000317F7">
            <w:pPr>
              <w:pStyle w:val="ListParagraph"/>
              <w:numPr>
                <w:ilvl w:val="0"/>
                <w:numId w:val="12"/>
              </w:numPr>
              <w:rPr>
                <w:rFonts w:ascii="Times New Roman" w:hAnsi="Times New Roman" w:cs="Times New Roman"/>
              </w:rPr>
            </w:pPr>
            <w:r w:rsidRPr="00F32C53">
              <w:rPr>
                <w:rFonts w:ascii="Times New Roman" w:hAnsi="Times New Roman" w:cs="Times New Roman"/>
              </w:rPr>
              <w:t>Explore optimization techniques using partial derivatives.</w:t>
            </w:r>
          </w:p>
        </w:tc>
      </w:tr>
      <w:tr w:rsidR="00C61D29" w:rsidRPr="00FD09C5" w14:paraId="25E5C140" w14:textId="77777777" w:rsidTr="00317C55">
        <w:trPr>
          <w:trHeight w:val="230"/>
        </w:trPr>
        <w:tc>
          <w:tcPr>
            <w:tcW w:w="10913" w:type="dxa"/>
          </w:tcPr>
          <w:p w14:paraId="70D13B88" w14:textId="77777777" w:rsidR="00C61D29" w:rsidRPr="00F32C53" w:rsidRDefault="000317F7" w:rsidP="000317F7">
            <w:pPr>
              <w:pStyle w:val="ListParagraph"/>
              <w:numPr>
                <w:ilvl w:val="0"/>
                <w:numId w:val="12"/>
              </w:numPr>
              <w:rPr>
                <w:rFonts w:ascii="Times New Roman" w:hAnsi="Times New Roman" w:cs="Times New Roman"/>
              </w:rPr>
            </w:pPr>
            <w:r w:rsidRPr="00F32C53">
              <w:rPr>
                <w:rFonts w:ascii="Times New Roman" w:hAnsi="Times New Roman" w:cs="Times New Roman"/>
              </w:rPr>
              <w:t>Analyze differential equations and integrals.</w:t>
            </w:r>
          </w:p>
        </w:tc>
      </w:tr>
    </w:tbl>
    <w:p w14:paraId="7A338864" w14:textId="77777777"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14:paraId="260463DC" w14:textId="77777777" w:rsidR="009E732A" w:rsidRDefault="009E732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3505"/>
        <w:gridCol w:w="5490"/>
        <w:gridCol w:w="2031"/>
      </w:tblGrid>
      <w:tr w:rsidR="00CC4572" w:rsidRPr="00F32C53" w14:paraId="3683EA62" w14:textId="77777777" w:rsidTr="00CC4572">
        <w:trPr>
          <w:trHeight w:val="98"/>
        </w:trPr>
        <w:tc>
          <w:tcPr>
            <w:tcW w:w="11026" w:type="dxa"/>
            <w:gridSpan w:val="3"/>
          </w:tcPr>
          <w:p w14:paraId="1177A865" w14:textId="7EFC7B7E" w:rsidR="00CC4572" w:rsidRPr="00F32C53" w:rsidRDefault="000A56D2" w:rsidP="00CC4572">
            <w:pPr>
              <w:autoSpaceDE w:val="0"/>
              <w:autoSpaceDN w:val="0"/>
              <w:adjustRightInd w:val="0"/>
              <w:rPr>
                <w:rFonts w:ascii="Times New Roman" w:hAnsi="Times New Roman" w:cs="Times New Roman"/>
                <w:color w:val="000000"/>
              </w:rPr>
            </w:pPr>
            <w:r w:rsidRPr="00317C55">
              <w:rPr>
                <w:rFonts w:asciiTheme="majorBidi" w:hAnsiTheme="majorBidi" w:cstheme="majorBidi"/>
                <w:b/>
                <w:bCs/>
                <w:lang w:bidi="en-US"/>
              </w:rPr>
              <w:t>Relation to C</w:t>
            </w:r>
            <w:r>
              <w:rPr>
                <w:rFonts w:asciiTheme="majorBidi" w:hAnsiTheme="majorBidi" w:cstheme="majorBidi"/>
                <w:b/>
                <w:bCs/>
                <w:lang w:bidi="en-US"/>
              </w:rPr>
              <w:t xml:space="preserve">omputer </w:t>
            </w:r>
            <w:r w:rsidRPr="00317C55">
              <w:rPr>
                <w:rFonts w:asciiTheme="majorBidi" w:hAnsiTheme="majorBidi" w:cstheme="majorBidi"/>
                <w:b/>
                <w:bCs/>
                <w:lang w:bidi="en-US"/>
              </w:rPr>
              <w:t>S</w:t>
            </w:r>
            <w:r>
              <w:rPr>
                <w:rFonts w:asciiTheme="majorBidi" w:hAnsiTheme="majorBidi" w:cstheme="majorBidi"/>
                <w:b/>
                <w:bCs/>
                <w:lang w:bidi="en-US"/>
              </w:rPr>
              <w:t xml:space="preserve">cience </w:t>
            </w:r>
            <w:r w:rsidRPr="00317C55">
              <w:rPr>
                <w:rFonts w:asciiTheme="majorBidi" w:hAnsiTheme="majorBidi" w:cstheme="majorBidi"/>
                <w:b/>
                <w:bCs/>
                <w:lang w:bidi="en-US"/>
              </w:rPr>
              <w:t>Program</w:t>
            </w:r>
            <w:r>
              <w:rPr>
                <w:rFonts w:asciiTheme="majorBidi" w:hAnsiTheme="majorBidi" w:cstheme="majorBidi"/>
                <w:b/>
                <w:bCs/>
                <w:lang w:bidi="en-US"/>
              </w:rPr>
              <w:t xml:space="preserve"> Learning</w:t>
            </w:r>
            <w:r w:rsidRPr="00317C55">
              <w:rPr>
                <w:rFonts w:asciiTheme="majorBidi" w:hAnsiTheme="majorBidi" w:cstheme="majorBidi"/>
                <w:b/>
                <w:bCs/>
                <w:lang w:bidi="en-US"/>
              </w:rPr>
              <w:t xml:space="preserve"> Outcomes</w:t>
            </w:r>
          </w:p>
        </w:tc>
      </w:tr>
      <w:tr w:rsidR="00CC4572" w:rsidRPr="00F32C53" w14:paraId="4BA91DF3" w14:textId="77777777" w:rsidTr="000A56D2">
        <w:trPr>
          <w:trHeight w:val="98"/>
        </w:trPr>
        <w:tc>
          <w:tcPr>
            <w:tcW w:w="3505" w:type="dxa"/>
          </w:tcPr>
          <w:p w14:paraId="7DC37436" w14:textId="77777777" w:rsidR="00CC4572" w:rsidRPr="00F32C53" w:rsidRDefault="00CC4572" w:rsidP="00CC4572">
            <w:pPr>
              <w:autoSpaceDE w:val="0"/>
              <w:autoSpaceDN w:val="0"/>
              <w:adjustRightInd w:val="0"/>
              <w:rPr>
                <w:rFonts w:ascii="Times New Roman" w:hAnsi="Times New Roman" w:cs="Times New Roman"/>
                <w:color w:val="000000"/>
              </w:rPr>
            </w:pPr>
            <w:r w:rsidRPr="00F32C53">
              <w:rPr>
                <w:rFonts w:ascii="Times New Roman" w:hAnsi="Times New Roman" w:cs="Times New Roman"/>
                <w:b/>
                <w:bCs/>
                <w:color w:val="000000"/>
              </w:rPr>
              <w:t xml:space="preserve">CLOs </w:t>
            </w:r>
          </w:p>
        </w:tc>
        <w:tc>
          <w:tcPr>
            <w:tcW w:w="5490" w:type="dxa"/>
          </w:tcPr>
          <w:p w14:paraId="4E4E27D0" w14:textId="77777777" w:rsidR="00CC4572" w:rsidRPr="00F32C53" w:rsidRDefault="00CC4572" w:rsidP="00CC4572">
            <w:pPr>
              <w:autoSpaceDE w:val="0"/>
              <w:autoSpaceDN w:val="0"/>
              <w:adjustRightInd w:val="0"/>
              <w:rPr>
                <w:rFonts w:ascii="Times New Roman" w:hAnsi="Times New Roman" w:cs="Times New Roman"/>
                <w:color w:val="000000"/>
              </w:rPr>
            </w:pPr>
            <w:r w:rsidRPr="00F32C53">
              <w:rPr>
                <w:rFonts w:ascii="Times New Roman" w:hAnsi="Times New Roman" w:cs="Times New Roman"/>
                <w:b/>
                <w:bCs/>
                <w:color w:val="000000"/>
              </w:rPr>
              <w:t xml:space="preserve">Related PLOs </w:t>
            </w:r>
          </w:p>
        </w:tc>
        <w:tc>
          <w:tcPr>
            <w:tcW w:w="2031" w:type="dxa"/>
          </w:tcPr>
          <w:p w14:paraId="275A3B7E" w14:textId="77777777" w:rsidR="00CC4572" w:rsidRPr="00F32C53" w:rsidRDefault="00CC4572" w:rsidP="00CC4572">
            <w:pPr>
              <w:autoSpaceDE w:val="0"/>
              <w:autoSpaceDN w:val="0"/>
              <w:adjustRightInd w:val="0"/>
              <w:rPr>
                <w:rFonts w:ascii="Times New Roman" w:hAnsi="Times New Roman" w:cs="Times New Roman"/>
                <w:color w:val="000000"/>
              </w:rPr>
            </w:pPr>
            <w:r w:rsidRPr="00F32C53">
              <w:rPr>
                <w:rFonts w:ascii="Times New Roman" w:hAnsi="Times New Roman" w:cs="Times New Roman"/>
                <w:b/>
                <w:bCs/>
                <w:color w:val="000000"/>
              </w:rPr>
              <w:t xml:space="preserve">Levels of Learning </w:t>
            </w:r>
          </w:p>
        </w:tc>
      </w:tr>
      <w:tr w:rsidR="00CC4572" w:rsidRPr="00F32C53" w14:paraId="6F871683" w14:textId="77777777" w:rsidTr="000A56D2">
        <w:trPr>
          <w:trHeight w:val="858"/>
        </w:trPr>
        <w:tc>
          <w:tcPr>
            <w:tcW w:w="3505" w:type="dxa"/>
          </w:tcPr>
          <w:p w14:paraId="31EED090" w14:textId="77777777" w:rsidR="00CC4572" w:rsidRPr="00F32C53" w:rsidRDefault="00CC4572" w:rsidP="00CC4572">
            <w:pPr>
              <w:autoSpaceDE w:val="0"/>
              <w:autoSpaceDN w:val="0"/>
              <w:adjustRightInd w:val="0"/>
              <w:rPr>
                <w:rFonts w:ascii="Times New Roman" w:hAnsi="Times New Roman" w:cs="Times New Roman"/>
                <w:color w:val="000000"/>
              </w:rPr>
            </w:pPr>
            <w:r w:rsidRPr="00F32C53">
              <w:rPr>
                <w:rFonts w:ascii="Times New Roman" w:hAnsi="Times New Roman" w:cs="Times New Roman"/>
                <w:color w:val="000000"/>
              </w:rPr>
              <w:t xml:space="preserve">CLO 1: </w:t>
            </w:r>
            <w:r w:rsidR="003D0D9F" w:rsidRPr="00F32C53">
              <w:rPr>
                <w:rFonts w:ascii="Times New Roman" w:hAnsi="Times New Roman" w:cs="Times New Roman"/>
              </w:rPr>
              <w:t>Apply vectors and its concepts of curl and divergence in real-life context</w:t>
            </w:r>
          </w:p>
        </w:tc>
        <w:tc>
          <w:tcPr>
            <w:tcW w:w="5490" w:type="dxa"/>
          </w:tcPr>
          <w:p w14:paraId="31C4039F" w14:textId="77777777" w:rsidR="00CC4572" w:rsidRPr="00A753C4" w:rsidRDefault="00CC4572" w:rsidP="00CC4572">
            <w:pPr>
              <w:autoSpaceDE w:val="0"/>
              <w:autoSpaceDN w:val="0"/>
              <w:adjustRightInd w:val="0"/>
              <w:rPr>
                <w:rFonts w:ascii="Times New Roman" w:hAnsi="Times New Roman" w:cs="Times New Roman"/>
              </w:rPr>
            </w:pPr>
            <w:r w:rsidRPr="00A753C4">
              <w:rPr>
                <w:rFonts w:ascii="Times New Roman" w:hAnsi="Times New Roman" w:cs="Times New Roman"/>
              </w:rPr>
              <w:t xml:space="preserve">PLO1: </w:t>
            </w:r>
            <w:r w:rsidR="00A359F7" w:rsidRPr="00A359F7">
              <w:rPr>
                <w:rFonts w:ascii="Times New Roman" w:hAnsi="Times New Roman" w:cs="Times New Roman"/>
              </w:rPr>
              <w:t>Analyze a complex computing problem and to apply principles of computing and other relevant disciplines to identify solutions.</w:t>
            </w:r>
          </w:p>
        </w:tc>
        <w:tc>
          <w:tcPr>
            <w:tcW w:w="2031" w:type="dxa"/>
          </w:tcPr>
          <w:p w14:paraId="47CBC666" w14:textId="77777777" w:rsidR="00CC4572" w:rsidRPr="00A753C4" w:rsidRDefault="00F32C53" w:rsidP="00CC4572">
            <w:pPr>
              <w:autoSpaceDE w:val="0"/>
              <w:autoSpaceDN w:val="0"/>
              <w:adjustRightInd w:val="0"/>
              <w:rPr>
                <w:rFonts w:ascii="Times New Roman" w:hAnsi="Times New Roman" w:cs="Times New Roman"/>
              </w:rPr>
            </w:pPr>
            <w:r w:rsidRPr="00A753C4">
              <w:rPr>
                <w:rFonts w:ascii="Times New Roman" w:hAnsi="Times New Roman" w:cs="Times New Roman"/>
              </w:rPr>
              <w:t>Low</w:t>
            </w:r>
          </w:p>
        </w:tc>
      </w:tr>
      <w:tr w:rsidR="00CC4572" w:rsidRPr="00F32C53" w14:paraId="6BEABF38" w14:textId="77777777" w:rsidTr="000A56D2">
        <w:trPr>
          <w:trHeight w:val="480"/>
        </w:trPr>
        <w:tc>
          <w:tcPr>
            <w:tcW w:w="3505" w:type="dxa"/>
          </w:tcPr>
          <w:p w14:paraId="2C77892A" w14:textId="77777777" w:rsidR="00CC4572" w:rsidRPr="00F32C53" w:rsidRDefault="00F42E75" w:rsidP="00CC4572">
            <w:pPr>
              <w:autoSpaceDE w:val="0"/>
              <w:autoSpaceDN w:val="0"/>
              <w:adjustRightInd w:val="0"/>
              <w:rPr>
                <w:rFonts w:ascii="Times New Roman" w:hAnsi="Times New Roman" w:cs="Times New Roman"/>
                <w:color w:val="000000"/>
              </w:rPr>
            </w:pPr>
            <w:r w:rsidRPr="00F32C53">
              <w:rPr>
                <w:rFonts w:ascii="Times New Roman" w:hAnsi="Times New Roman" w:cs="Times New Roman"/>
                <w:color w:val="000000"/>
              </w:rPr>
              <w:t>CLO 2</w:t>
            </w:r>
            <w:r w:rsidR="00CC4572" w:rsidRPr="00F32C53">
              <w:rPr>
                <w:rFonts w:ascii="Times New Roman" w:hAnsi="Times New Roman" w:cs="Times New Roman"/>
                <w:color w:val="000000"/>
              </w:rPr>
              <w:t xml:space="preserve">: </w:t>
            </w:r>
            <w:r w:rsidRPr="00F32C53">
              <w:rPr>
                <w:rFonts w:ascii="Times New Roman" w:hAnsi="Times New Roman" w:cs="Times New Roman"/>
              </w:rPr>
              <w:t>Explore optimization techniques using partial derivatives</w:t>
            </w:r>
          </w:p>
        </w:tc>
        <w:tc>
          <w:tcPr>
            <w:tcW w:w="5490" w:type="dxa"/>
          </w:tcPr>
          <w:p w14:paraId="00D5E78E" w14:textId="77777777" w:rsidR="00CC4572" w:rsidRPr="00A753C4" w:rsidRDefault="00A359F7" w:rsidP="00CC4572">
            <w:pPr>
              <w:autoSpaceDE w:val="0"/>
              <w:autoSpaceDN w:val="0"/>
              <w:adjustRightInd w:val="0"/>
              <w:rPr>
                <w:rFonts w:ascii="Times New Roman" w:hAnsi="Times New Roman" w:cs="Times New Roman"/>
              </w:rPr>
            </w:pPr>
            <w:r>
              <w:rPr>
                <w:rFonts w:ascii="Times New Roman" w:hAnsi="Times New Roman" w:cs="Times New Roman"/>
              </w:rPr>
              <w:t>PLO2</w:t>
            </w:r>
            <w:r w:rsidR="00DE2B24" w:rsidRPr="00A753C4">
              <w:rPr>
                <w:rFonts w:ascii="Times New Roman" w:hAnsi="Times New Roman" w:cs="Times New Roman"/>
              </w:rPr>
              <w:t xml:space="preserve">: </w:t>
            </w:r>
            <w:r w:rsidRPr="00A359F7">
              <w:rPr>
                <w:rFonts w:ascii="Times New Roman" w:hAnsi="Times New Roman" w:cs="Times New Roman"/>
              </w:rPr>
              <w:t>Design, implement, and evaluate a computing-based solution to meet a given set of computing requirements in the context of the program’s discipline.</w:t>
            </w:r>
          </w:p>
        </w:tc>
        <w:tc>
          <w:tcPr>
            <w:tcW w:w="2031" w:type="dxa"/>
          </w:tcPr>
          <w:p w14:paraId="2920D727" w14:textId="77777777" w:rsidR="00CC4572" w:rsidRPr="00A753C4" w:rsidRDefault="00DE2B24" w:rsidP="00CC4572">
            <w:pPr>
              <w:autoSpaceDE w:val="0"/>
              <w:autoSpaceDN w:val="0"/>
              <w:adjustRightInd w:val="0"/>
              <w:rPr>
                <w:rFonts w:ascii="Times New Roman" w:hAnsi="Times New Roman" w:cs="Times New Roman"/>
              </w:rPr>
            </w:pPr>
            <w:r w:rsidRPr="00A753C4">
              <w:rPr>
                <w:rFonts w:ascii="Times New Roman" w:hAnsi="Times New Roman" w:cs="Times New Roman"/>
              </w:rPr>
              <w:t>Low</w:t>
            </w:r>
          </w:p>
        </w:tc>
      </w:tr>
      <w:tr w:rsidR="00CC4572" w:rsidRPr="00F32C53" w14:paraId="328BFB82" w14:textId="77777777" w:rsidTr="000A56D2">
        <w:trPr>
          <w:trHeight w:val="479"/>
        </w:trPr>
        <w:tc>
          <w:tcPr>
            <w:tcW w:w="3505" w:type="dxa"/>
          </w:tcPr>
          <w:p w14:paraId="27B6BAB3" w14:textId="77777777" w:rsidR="00CC4572" w:rsidRPr="00F32C53" w:rsidRDefault="00F42E75" w:rsidP="00CC4572">
            <w:pPr>
              <w:autoSpaceDE w:val="0"/>
              <w:autoSpaceDN w:val="0"/>
              <w:adjustRightInd w:val="0"/>
              <w:rPr>
                <w:rFonts w:ascii="Times New Roman" w:hAnsi="Times New Roman" w:cs="Times New Roman"/>
                <w:color w:val="000000"/>
              </w:rPr>
            </w:pPr>
            <w:r w:rsidRPr="00F32C53">
              <w:rPr>
                <w:rFonts w:ascii="Times New Roman" w:hAnsi="Times New Roman" w:cs="Times New Roman"/>
                <w:color w:val="000000"/>
              </w:rPr>
              <w:t>CLO 3</w:t>
            </w:r>
            <w:r w:rsidR="00CC4572" w:rsidRPr="00F32C53">
              <w:rPr>
                <w:rFonts w:ascii="Times New Roman" w:hAnsi="Times New Roman" w:cs="Times New Roman"/>
                <w:color w:val="000000"/>
              </w:rPr>
              <w:t xml:space="preserve">: </w:t>
            </w:r>
            <w:r w:rsidRPr="00F32C53">
              <w:rPr>
                <w:rFonts w:ascii="Times New Roman" w:hAnsi="Times New Roman" w:cs="Times New Roman"/>
              </w:rPr>
              <w:t>Analyze differential equations and integrals</w:t>
            </w:r>
          </w:p>
        </w:tc>
        <w:tc>
          <w:tcPr>
            <w:tcW w:w="5490" w:type="dxa"/>
          </w:tcPr>
          <w:p w14:paraId="28251DC0" w14:textId="77777777" w:rsidR="00CC4572" w:rsidRPr="00A753C4" w:rsidRDefault="00A359F7" w:rsidP="00CC4572">
            <w:pPr>
              <w:autoSpaceDE w:val="0"/>
              <w:autoSpaceDN w:val="0"/>
              <w:adjustRightInd w:val="0"/>
              <w:rPr>
                <w:rFonts w:ascii="Times New Roman" w:hAnsi="Times New Roman" w:cs="Times New Roman"/>
              </w:rPr>
            </w:pPr>
            <w:r>
              <w:rPr>
                <w:rFonts w:ascii="Times New Roman" w:hAnsi="Times New Roman" w:cs="Times New Roman"/>
              </w:rPr>
              <w:t>PLO6</w:t>
            </w:r>
            <w:r w:rsidR="00CC4572" w:rsidRPr="00A753C4">
              <w:rPr>
                <w:rFonts w:ascii="Times New Roman" w:hAnsi="Times New Roman" w:cs="Times New Roman"/>
              </w:rPr>
              <w:t xml:space="preserve">: </w:t>
            </w:r>
            <w:r w:rsidRPr="00A359F7">
              <w:rPr>
                <w:rFonts w:ascii="Times New Roman" w:hAnsi="Times New Roman" w:cs="Times New Roman"/>
              </w:rPr>
              <w:t>Apply computer science theory and software development fundamentals to produce computing-based solutions.</w:t>
            </w:r>
          </w:p>
        </w:tc>
        <w:tc>
          <w:tcPr>
            <w:tcW w:w="2031" w:type="dxa"/>
          </w:tcPr>
          <w:p w14:paraId="32F3157C" w14:textId="77777777" w:rsidR="00CC4572" w:rsidRPr="00A753C4" w:rsidRDefault="00CC4572" w:rsidP="00CC4572">
            <w:pPr>
              <w:autoSpaceDE w:val="0"/>
              <w:autoSpaceDN w:val="0"/>
              <w:adjustRightInd w:val="0"/>
              <w:rPr>
                <w:rFonts w:ascii="Times New Roman" w:hAnsi="Times New Roman" w:cs="Times New Roman"/>
              </w:rPr>
            </w:pPr>
            <w:r w:rsidRPr="00A753C4">
              <w:rPr>
                <w:rFonts w:ascii="Times New Roman" w:hAnsi="Times New Roman" w:cs="Times New Roman"/>
              </w:rPr>
              <w:t xml:space="preserve">Low </w:t>
            </w:r>
          </w:p>
        </w:tc>
      </w:tr>
    </w:tbl>
    <w:p w14:paraId="3F3C6C50" w14:textId="77777777" w:rsidR="00B416BF" w:rsidRDefault="00B416BF" w:rsidP="00353701">
      <w:pPr>
        <w:spacing w:after="0" w:line="240" w:lineRule="auto"/>
        <w:jc w:val="both"/>
        <w:rPr>
          <w:rFonts w:asciiTheme="majorBidi" w:hAnsiTheme="majorBidi" w:cstheme="majorBidi"/>
          <w:lang w:bidi="en-US"/>
        </w:rPr>
      </w:pPr>
    </w:p>
    <w:tbl>
      <w:tblPr>
        <w:tblW w:w="110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76"/>
        <w:gridCol w:w="5597"/>
        <w:gridCol w:w="1501"/>
        <w:gridCol w:w="693"/>
        <w:gridCol w:w="864"/>
        <w:gridCol w:w="1439"/>
      </w:tblGrid>
      <w:tr w:rsidR="00366196" w14:paraId="7A56ABE1" w14:textId="77777777" w:rsidTr="00F32C53">
        <w:trPr>
          <w:trHeight w:val="270"/>
        </w:trPr>
        <w:tc>
          <w:tcPr>
            <w:tcW w:w="11070" w:type="dxa"/>
            <w:gridSpan w:val="6"/>
            <w:tcBorders>
              <w:top w:val="single" w:sz="6" w:space="0" w:color="000000"/>
              <w:left w:val="single" w:sz="6" w:space="0" w:color="000000"/>
              <w:bottom w:val="single" w:sz="6" w:space="0" w:color="000000"/>
              <w:right w:val="single" w:sz="6" w:space="0" w:color="000000"/>
            </w:tcBorders>
            <w:shd w:val="clear" w:color="auto" w:fill="auto"/>
          </w:tcPr>
          <w:p w14:paraId="0C141AD9" w14:textId="77777777" w:rsidR="00366196" w:rsidRPr="00F42E75" w:rsidRDefault="00366196" w:rsidP="00366196">
            <w:pPr>
              <w:spacing w:after="0" w:line="240" w:lineRule="auto"/>
              <w:jc w:val="both"/>
              <w:rPr>
                <w:rFonts w:asciiTheme="majorBidi" w:hAnsiTheme="majorBidi" w:cstheme="majorBidi"/>
                <w:b/>
                <w:bCs/>
                <w:lang w:bidi="en-US"/>
              </w:rPr>
            </w:pPr>
            <w:r>
              <w:rPr>
                <w:rFonts w:asciiTheme="majorBidi" w:hAnsiTheme="majorBidi" w:cstheme="majorBidi"/>
                <w:b/>
                <w:bCs/>
                <w:lang w:bidi="en-US"/>
              </w:rPr>
              <w:t>Course Outline</w:t>
            </w:r>
          </w:p>
        </w:tc>
      </w:tr>
      <w:tr w:rsidR="00F42E75" w14:paraId="60C9F92D" w14:textId="77777777" w:rsidTr="00F32C53">
        <w:trPr>
          <w:trHeight w:val="255"/>
        </w:trPr>
        <w:tc>
          <w:tcPr>
            <w:tcW w:w="976" w:type="dxa"/>
            <w:tcBorders>
              <w:top w:val="single" w:sz="6" w:space="0" w:color="000000"/>
              <w:left w:val="single" w:sz="6" w:space="0" w:color="000000"/>
              <w:bottom w:val="single" w:sz="6" w:space="0" w:color="000000"/>
              <w:right w:val="single" w:sz="6" w:space="0" w:color="000000"/>
            </w:tcBorders>
            <w:shd w:val="clear" w:color="auto" w:fill="auto"/>
            <w:hideMark/>
          </w:tcPr>
          <w:p w14:paraId="6A0CC7A7" w14:textId="77777777" w:rsidR="00F42E75" w:rsidRPr="00F42E75" w:rsidRDefault="00F42E75" w:rsidP="000A56D2">
            <w:pPr>
              <w:spacing w:after="0"/>
              <w:rPr>
                <w:rFonts w:asciiTheme="majorBidi" w:hAnsiTheme="majorBidi" w:cstheme="majorBidi"/>
                <w:b/>
                <w:bCs/>
              </w:rPr>
            </w:pPr>
            <w:r w:rsidRPr="00F42E75">
              <w:rPr>
                <w:rFonts w:asciiTheme="majorBidi" w:hAnsiTheme="majorBidi" w:cstheme="majorBidi"/>
                <w:b/>
                <w:bCs/>
                <w:lang w:bidi="en-US"/>
              </w:rPr>
              <w:t xml:space="preserve">Week </w:t>
            </w:r>
          </w:p>
        </w:tc>
        <w:tc>
          <w:tcPr>
            <w:tcW w:w="5597" w:type="dxa"/>
            <w:tcBorders>
              <w:top w:val="single" w:sz="6" w:space="0" w:color="000000"/>
              <w:left w:val="single" w:sz="6" w:space="0" w:color="000000"/>
              <w:bottom w:val="single" w:sz="6" w:space="0" w:color="000000"/>
              <w:right w:val="single" w:sz="6" w:space="0" w:color="000000"/>
            </w:tcBorders>
            <w:shd w:val="clear" w:color="auto" w:fill="auto"/>
            <w:hideMark/>
          </w:tcPr>
          <w:p w14:paraId="075447AF" w14:textId="77777777" w:rsidR="00F42E75" w:rsidRPr="00F42E75" w:rsidRDefault="00F42E75" w:rsidP="000A56D2">
            <w:pPr>
              <w:spacing w:after="0"/>
              <w:rPr>
                <w:rFonts w:asciiTheme="majorBidi" w:hAnsiTheme="majorBidi" w:cstheme="majorBidi"/>
                <w:b/>
                <w:bCs/>
              </w:rPr>
            </w:pPr>
            <w:r w:rsidRPr="00F42E75">
              <w:rPr>
                <w:rFonts w:asciiTheme="majorBidi" w:hAnsiTheme="majorBidi" w:cstheme="majorBidi"/>
                <w:b/>
                <w:bCs/>
                <w:lang w:bidi="en-US"/>
              </w:rPr>
              <w:t xml:space="preserve">Topic </w:t>
            </w:r>
          </w:p>
        </w:tc>
        <w:tc>
          <w:tcPr>
            <w:tcW w:w="1501" w:type="dxa"/>
            <w:tcBorders>
              <w:top w:val="single" w:sz="6" w:space="0" w:color="000000"/>
              <w:left w:val="single" w:sz="6" w:space="0" w:color="000000"/>
              <w:bottom w:val="single" w:sz="6" w:space="0" w:color="000000"/>
              <w:right w:val="single" w:sz="6" w:space="0" w:color="000000"/>
            </w:tcBorders>
            <w:shd w:val="clear" w:color="auto" w:fill="auto"/>
          </w:tcPr>
          <w:p w14:paraId="474EBB46" w14:textId="77777777" w:rsidR="00F42E75" w:rsidRPr="00F42E75" w:rsidRDefault="00F42E75" w:rsidP="000A56D2">
            <w:pPr>
              <w:spacing w:after="0"/>
              <w:rPr>
                <w:rFonts w:asciiTheme="majorBidi" w:hAnsiTheme="majorBidi" w:cstheme="majorBidi"/>
                <w:b/>
                <w:bCs/>
              </w:rPr>
            </w:pPr>
            <w:r w:rsidRPr="00F42E75">
              <w:rPr>
                <w:rFonts w:asciiTheme="majorBidi" w:hAnsiTheme="majorBidi" w:cstheme="majorBidi"/>
                <w:b/>
                <w:bCs/>
                <w:lang w:bidi="en-US"/>
              </w:rPr>
              <w:t>Readings</w:t>
            </w:r>
          </w:p>
        </w:tc>
        <w:tc>
          <w:tcPr>
            <w:tcW w:w="693" w:type="dxa"/>
            <w:tcBorders>
              <w:top w:val="single" w:sz="6" w:space="0" w:color="000000"/>
              <w:left w:val="single" w:sz="6" w:space="0" w:color="000000"/>
              <w:bottom w:val="single" w:sz="6" w:space="0" w:color="000000"/>
              <w:right w:val="single" w:sz="6" w:space="0" w:color="000000"/>
            </w:tcBorders>
            <w:shd w:val="clear" w:color="auto" w:fill="auto"/>
            <w:hideMark/>
          </w:tcPr>
          <w:p w14:paraId="327336D6" w14:textId="77777777" w:rsidR="00F42E75" w:rsidRPr="00F42E75" w:rsidRDefault="00F42E75" w:rsidP="000A56D2">
            <w:pPr>
              <w:spacing w:after="0"/>
              <w:rPr>
                <w:rFonts w:asciiTheme="majorBidi" w:hAnsiTheme="majorBidi" w:cstheme="majorBidi"/>
                <w:b/>
                <w:bCs/>
              </w:rPr>
            </w:pPr>
            <w:r w:rsidRPr="00F42E75">
              <w:rPr>
                <w:rFonts w:asciiTheme="majorBidi" w:hAnsiTheme="majorBidi" w:cstheme="majorBidi"/>
                <w:b/>
                <w:bCs/>
                <w:lang w:bidi="en-US"/>
              </w:rPr>
              <w:t xml:space="preserve">CLO </w:t>
            </w:r>
          </w:p>
        </w:tc>
        <w:tc>
          <w:tcPr>
            <w:tcW w:w="864" w:type="dxa"/>
            <w:tcBorders>
              <w:top w:val="single" w:sz="6" w:space="0" w:color="000000"/>
              <w:left w:val="single" w:sz="6" w:space="0" w:color="000000"/>
              <w:bottom w:val="single" w:sz="6" w:space="0" w:color="000000"/>
              <w:right w:val="single" w:sz="6" w:space="0" w:color="000000"/>
            </w:tcBorders>
            <w:shd w:val="clear" w:color="auto" w:fill="auto"/>
          </w:tcPr>
          <w:p w14:paraId="090B7162" w14:textId="77777777" w:rsidR="00F42E75" w:rsidRPr="00256FD8" w:rsidRDefault="00F42E75" w:rsidP="000A56D2">
            <w:pPr>
              <w:spacing w:after="0"/>
              <w:rPr>
                <w:rFonts w:asciiTheme="majorBidi" w:hAnsiTheme="majorBidi" w:cstheme="majorBidi"/>
                <w:b/>
                <w:bCs/>
              </w:rPr>
            </w:pPr>
            <w:r w:rsidRPr="00256FD8">
              <w:rPr>
                <w:rFonts w:asciiTheme="majorBidi" w:hAnsiTheme="majorBidi" w:cstheme="majorBidi"/>
                <w:b/>
                <w:bCs/>
                <w:lang w:bidi="en-US"/>
              </w:rPr>
              <w:t>H/M/L</w:t>
            </w:r>
          </w:p>
        </w:tc>
        <w:tc>
          <w:tcPr>
            <w:tcW w:w="1439" w:type="dxa"/>
            <w:tcBorders>
              <w:top w:val="single" w:sz="6" w:space="0" w:color="000000"/>
              <w:left w:val="single" w:sz="6" w:space="0" w:color="000000"/>
              <w:bottom w:val="single" w:sz="6" w:space="0" w:color="000000"/>
              <w:right w:val="single" w:sz="6" w:space="0" w:color="000000"/>
            </w:tcBorders>
            <w:shd w:val="clear" w:color="auto" w:fill="auto"/>
          </w:tcPr>
          <w:p w14:paraId="17097493" w14:textId="77777777" w:rsidR="00F42E75" w:rsidRPr="00F42E75" w:rsidRDefault="00F42E75" w:rsidP="000A56D2">
            <w:pPr>
              <w:spacing w:after="0"/>
              <w:rPr>
                <w:rFonts w:asciiTheme="majorBidi" w:hAnsiTheme="majorBidi" w:cstheme="majorBidi"/>
                <w:b/>
                <w:bCs/>
              </w:rPr>
            </w:pPr>
            <w:r w:rsidRPr="00F42E75">
              <w:rPr>
                <w:rFonts w:asciiTheme="majorBidi" w:hAnsiTheme="majorBidi" w:cstheme="majorBidi"/>
                <w:b/>
                <w:bCs/>
                <w:lang w:bidi="en-US"/>
              </w:rPr>
              <w:t>Assessment Methods</w:t>
            </w:r>
          </w:p>
        </w:tc>
      </w:tr>
      <w:tr w:rsidR="00F42E75" w14:paraId="7A44FCDE" w14:textId="77777777" w:rsidTr="00F32C53">
        <w:trPr>
          <w:trHeight w:val="228"/>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3F692204" w14:textId="77777777" w:rsidR="00F42E75" w:rsidRDefault="00F42E75">
            <w:pPr>
              <w:rPr>
                <w:rFonts w:asciiTheme="majorBidi" w:hAnsiTheme="majorBidi" w:cstheme="majorBidi"/>
                <w:b/>
                <w:bCs/>
              </w:rPr>
            </w:pPr>
            <w:r>
              <w:rPr>
                <w:rFonts w:asciiTheme="majorBidi" w:hAnsiTheme="majorBidi" w:cstheme="majorBidi"/>
                <w:b/>
                <w:bCs/>
              </w:rPr>
              <w:t>01</w:t>
            </w:r>
          </w:p>
        </w:tc>
        <w:tc>
          <w:tcPr>
            <w:tcW w:w="5597" w:type="dxa"/>
            <w:tcBorders>
              <w:top w:val="single" w:sz="6" w:space="0" w:color="000000"/>
              <w:left w:val="single" w:sz="6" w:space="0" w:color="000000"/>
              <w:bottom w:val="single" w:sz="6" w:space="0" w:color="000000"/>
              <w:right w:val="single" w:sz="6" w:space="0" w:color="000000"/>
            </w:tcBorders>
            <w:hideMark/>
          </w:tcPr>
          <w:p w14:paraId="3F4AD828" w14:textId="77777777" w:rsidR="00F42E75" w:rsidRDefault="00F42E75">
            <w:pPr>
              <w:pStyle w:val="NoSpacing"/>
              <w:rPr>
                <w:rFonts w:asciiTheme="majorBidi" w:hAnsiTheme="majorBidi" w:cstheme="majorBidi"/>
                <w:sz w:val="24"/>
                <w:szCs w:val="24"/>
              </w:rPr>
            </w:pPr>
            <w:r>
              <w:rPr>
                <w:rFonts w:asciiTheme="majorBidi" w:hAnsiTheme="majorBidi" w:cstheme="majorBidi"/>
                <w:sz w:val="24"/>
                <w:szCs w:val="24"/>
              </w:rPr>
              <w:t>Three-Dimensional Coordinate Systems</w:t>
            </w:r>
          </w:p>
        </w:tc>
        <w:tc>
          <w:tcPr>
            <w:tcW w:w="1501" w:type="dxa"/>
            <w:tcBorders>
              <w:top w:val="single" w:sz="6" w:space="0" w:color="000000"/>
              <w:left w:val="single" w:sz="6" w:space="0" w:color="000000"/>
              <w:bottom w:val="single" w:sz="6" w:space="0" w:color="000000"/>
              <w:right w:val="single" w:sz="6" w:space="0" w:color="000000"/>
            </w:tcBorders>
          </w:tcPr>
          <w:p w14:paraId="3553552B" w14:textId="77777777" w:rsidR="00F42E75" w:rsidRDefault="00366196">
            <w:pPr>
              <w:rPr>
                <w:rFonts w:asciiTheme="majorBidi" w:hAnsiTheme="majorBidi" w:cstheme="majorBidi"/>
              </w:rPr>
            </w:pPr>
            <w:r>
              <w:rPr>
                <w:rFonts w:asciiTheme="majorBidi" w:hAnsiTheme="majorBidi" w:cstheme="majorBidi"/>
              </w:rPr>
              <w:t>Chapter 12</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58F715E8" w14:textId="77777777" w:rsidR="00F42E75" w:rsidRDefault="00F42E75">
            <w:pPr>
              <w:rPr>
                <w:rFonts w:asciiTheme="majorBidi" w:hAnsiTheme="majorBidi" w:cstheme="majorBidi"/>
                <w:sz w:val="24"/>
                <w:szCs w:val="24"/>
              </w:rPr>
            </w:pPr>
            <w:r>
              <w:rPr>
                <w:rFonts w:asciiTheme="majorBidi" w:hAnsiTheme="majorBidi" w:cstheme="majorBidi"/>
              </w:rPr>
              <w:t>1</w:t>
            </w:r>
          </w:p>
        </w:tc>
        <w:tc>
          <w:tcPr>
            <w:tcW w:w="864" w:type="dxa"/>
            <w:tcBorders>
              <w:top w:val="single" w:sz="6" w:space="0" w:color="000000"/>
              <w:left w:val="single" w:sz="6" w:space="0" w:color="000000"/>
              <w:bottom w:val="single" w:sz="6" w:space="0" w:color="000000"/>
              <w:right w:val="single" w:sz="6" w:space="0" w:color="000000"/>
            </w:tcBorders>
          </w:tcPr>
          <w:p w14:paraId="1A104378" w14:textId="77777777" w:rsidR="00F42E75" w:rsidRPr="00256FD8" w:rsidRDefault="00D154F1" w:rsidP="00E23498">
            <w:pPr>
              <w:jc w:val="center"/>
              <w:rPr>
                <w:rFonts w:asciiTheme="majorBidi" w:hAnsiTheme="majorBidi" w:cstheme="majorBidi"/>
              </w:rPr>
            </w:pPr>
            <w:r>
              <w:rPr>
                <w:rFonts w:asciiTheme="majorBidi" w:hAnsiTheme="majorBidi" w:cstheme="majorBidi"/>
              </w:rPr>
              <w:t>L</w:t>
            </w:r>
          </w:p>
        </w:tc>
        <w:tc>
          <w:tcPr>
            <w:tcW w:w="1439" w:type="dxa"/>
            <w:tcBorders>
              <w:top w:val="single" w:sz="6" w:space="0" w:color="000000"/>
              <w:left w:val="single" w:sz="6" w:space="0" w:color="000000"/>
              <w:bottom w:val="single" w:sz="6" w:space="0" w:color="000000"/>
              <w:right w:val="single" w:sz="6" w:space="0" w:color="000000"/>
            </w:tcBorders>
          </w:tcPr>
          <w:p w14:paraId="7CF9126E" w14:textId="77777777" w:rsidR="00F42E75" w:rsidRDefault="00F42E75">
            <w:pPr>
              <w:rPr>
                <w:rFonts w:asciiTheme="majorBidi" w:hAnsiTheme="majorBidi" w:cstheme="majorBidi"/>
              </w:rPr>
            </w:pPr>
          </w:p>
        </w:tc>
      </w:tr>
      <w:tr w:rsidR="00E23498" w14:paraId="1FBECEF5"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43A5DB0B" w14:textId="77777777" w:rsidR="00E23498" w:rsidRDefault="00E23498" w:rsidP="00E23498">
            <w:pPr>
              <w:rPr>
                <w:rFonts w:asciiTheme="majorBidi" w:hAnsiTheme="majorBidi" w:cstheme="majorBidi"/>
                <w:b/>
                <w:bCs/>
              </w:rPr>
            </w:pPr>
            <w:r>
              <w:rPr>
                <w:rFonts w:asciiTheme="majorBidi" w:hAnsiTheme="majorBidi" w:cstheme="majorBidi"/>
                <w:b/>
                <w:bCs/>
              </w:rPr>
              <w:t>02</w:t>
            </w:r>
          </w:p>
        </w:tc>
        <w:tc>
          <w:tcPr>
            <w:tcW w:w="5597" w:type="dxa"/>
            <w:tcBorders>
              <w:top w:val="single" w:sz="6" w:space="0" w:color="000000"/>
              <w:left w:val="single" w:sz="6" w:space="0" w:color="000000"/>
              <w:bottom w:val="single" w:sz="6" w:space="0" w:color="000000"/>
              <w:right w:val="single" w:sz="6" w:space="0" w:color="000000"/>
            </w:tcBorders>
            <w:hideMark/>
          </w:tcPr>
          <w:p w14:paraId="4CD0FB5A"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Vectors</w:t>
            </w:r>
          </w:p>
          <w:p w14:paraId="08479B0B"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Dot Product</w:t>
            </w:r>
          </w:p>
          <w:p w14:paraId="3E13A553"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 xml:space="preserve">The cross Product </w:t>
            </w:r>
          </w:p>
        </w:tc>
        <w:tc>
          <w:tcPr>
            <w:tcW w:w="1501" w:type="dxa"/>
            <w:tcBorders>
              <w:top w:val="single" w:sz="6" w:space="0" w:color="000000"/>
              <w:left w:val="single" w:sz="6" w:space="0" w:color="000000"/>
              <w:bottom w:val="single" w:sz="6" w:space="0" w:color="000000"/>
              <w:right w:val="single" w:sz="6" w:space="0" w:color="000000"/>
            </w:tcBorders>
          </w:tcPr>
          <w:p w14:paraId="12BA4110" w14:textId="77777777" w:rsidR="00E23498" w:rsidRDefault="00E23498" w:rsidP="00E23498">
            <w:pPr>
              <w:rPr>
                <w:rFonts w:asciiTheme="majorBidi" w:hAnsiTheme="majorBidi" w:cstheme="majorBidi"/>
              </w:rPr>
            </w:pPr>
            <w:r>
              <w:rPr>
                <w:rFonts w:asciiTheme="majorBidi" w:hAnsiTheme="majorBidi" w:cstheme="majorBidi"/>
              </w:rPr>
              <w:t>Chapter 12</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0E5EC979" w14:textId="77777777" w:rsidR="00E23498" w:rsidRDefault="00E23498" w:rsidP="00E23498">
            <w:pPr>
              <w:rPr>
                <w:rFonts w:asciiTheme="majorBidi" w:hAnsiTheme="majorBidi" w:cstheme="majorBidi"/>
                <w:sz w:val="24"/>
                <w:szCs w:val="24"/>
              </w:rPr>
            </w:pPr>
            <w:r>
              <w:rPr>
                <w:rFonts w:asciiTheme="majorBidi" w:hAnsiTheme="majorBidi" w:cstheme="majorBidi"/>
              </w:rPr>
              <w:t>1</w:t>
            </w:r>
          </w:p>
        </w:tc>
        <w:tc>
          <w:tcPr>
            <w:tcW w:w="864" w:type="dxa"/>
            <w:tcBorders>
              <w:top w:val="single" w:sz="6" w:space="0" w:color="000000"/>
              <w:left w:val="single" w:sz="6" w:space="0" w:color="000000"/>
              <w:bottom w:val="single" w:sz="6" w:space="0" w:color="000000"/>
              <w:right w:val="single" w:sz="6" w:space="0" w:color="000000"/>
            </w:tcBorders>
          </w:tcPr>
          <w:p w14:paraId="6563E572" w14:textId="77777777" w:rsidR="00E23498" w:rsidRPr="00256FD8" w:rsidRDefault="00D154F1" w:rsidP="00E23498">
            <w:pPr>
              <w:jc w:val="center"/>
            </w:pPr>
            <w:r>
              <w:rPr>
                <w:rFonts w:asciiTheme="majorBidi" w:hAnsiTheme="majorBidi" w:cstheme="majorBidi"/>
              </w:rPr>
              <w:t>H</w:t>
            </w:r>
          </w:p>
        </w:tc>
        <w:tc>
          <w:tcPr>
            <w:tcW w:w="1439" w:type="dxa"/>
            <w:tcBorders>
              <w:top w:val="single" w:sz="6" w:space="0" w:color="000000"/>
              <w:left w:val="single" w:sz="6" w:space="0" w:color="000000"/>
              <w:bottom w:val="single" w:sz="6" w:space="0" w:color="000000"/>
              <w:right w:val="single" w:sz="6" w:space="0" w:color="000000"/>
            </w:tcBorders>
          </w:tcPr>
          <w:p w14:paraId="446632FC" w14:textId="77777777" w:rsidR="00E23498" w:rsidRDefault="00E23498" w:rsidP="00E23498">
            <w:pPr>
              <w:rPr>
                <w:rFonts w:asciiTheme="majorBidi" w:hAnsiTheme="majorBidi" w:cstheme="majorBidi"/>
              </w:rPr>
            </w:pPr>
            <w:r>
              <w:rPr>
                <w:rFonts w:asciiTheme="majorBidi" w:hAnsiTheme="majorBidi" w:cstheme="majorBidi"/>
              </w:rPr>
              <w:t>Assignment1</w:t>
            </w:r>
          </w:p>
        </w:tc>
      </w:tr>
      <w:tr w:rsidR="00E23498" w14:paraId="591FE114"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76164592" w14:textId="77777777" w:rsidR="00E23498" w:rsidRDefault="00E23498" w:rsidP="00E23498">
            <w:pPr>
              <w:rPr>
                <w:rFonts w:asciiTheme="majorBidi" w:hAnsiTheme="majorBidi" w:cstheme="majorBidi"/>
                <w:b/>
                <w:bCs/>
              </w:rPr>
            </w:pPr>
            <w:r>
              <w:rPr>
                <w:rFonts w:asciiTheme="majorBidi" w:hAnsiTheme="majorBidi" w:cstheme="majorBidi"/>
                <w:b/>
                <w:bCs/>
              </w:rPr>
              <w:t>03</w:t>
            </w:r>
          </w:p>
        </w:tc>
        <w:tc>
          <w:tcPr>
            <w:tcW w:w="5597" w:type="dxa"/>
            <w:tcBorders>
              <w:top w:val="single" w:sz="6" w:space="0" w:color="000000"/>
              <w:left w:val="single" w:sz="6" w:space="0" w:color="000000"/>
              <w:bottom w:val="single" w:sz="6" w:space="0" w:color="000000"/>
              <w:right w:val="single" w:sz="6" w:space="0" w:color="000000"/>
            </w:tcBorders>
            <w:hideMark/>
          </w:tcPr>
          <w:p w14:paraId="4F77F790" w14:textId="77777777" w:rsidR="00E23498" w:rsidRDefault="00E23498" w:rsidP="00D154F1">
            <w:pPr>
              <w:pStyle w:val="NoSpacing"/>
              <w:rPr>
                <w:rFonts w:asciiTheme="majorBidi" w:hAnsiTheme="majorBidi" w:cstheme="majorBidi"/>
                <w:sz w:val="24"/>
                <w:szCs w:val="24"/>
              </w:rPr>
            </w:pPr>
            <w:r>
              <w:rPr>
                <w:rFonts w:asciiTheme="majorBidi" w:hAnsiTheme="majorBidi" w:cstheme="majorBidi"/>
                <w:sz w:val="24"/>
                <w:szCs w:val="24"/>
              </w:rPr>
              <w:t>Lines and Planes in space</w:t>
            </w:r>
          </w:p>
          <w:p w14:paraId="48611D2A"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Cylinders and Quadric surfaces</w:t>
            </w:r>
          </w:p>
        </w:tc>
        <w:tc>
          <w:tcPr>
            <w:tcW w:w="1501" w:type="dxa"/>
            <w:tcBorders>
              <w:top w:val="single" w:sz="6" w:space="0" w:color="000000"/>
              <w:left w:val="single" w:sz="6" w:space="0" w:color="000000"/>
              <w:bottom w:val="single" w:sz="6" w:space="0" w:color="000000"/>
              <w:right w:val="single" w:sz="6" w:space="0" w:color="000000"/>
            </w:tcBorders>
          </w:tcPr>
          <w:p w14:paraId="50A8A388" w14:textId="77777777" w:rsidR="00E23498" w:rsidRDefault="00E23498" w:rsidP="00E23498">
            <w:pPr>
              <w:rPr>
                <w:rFonts w:asciiTheme="majorBidi" w:hAnsiTheme="majorBidi" w:cstheme="majorBidi"/>
              </w:rPr>
            </w:pPr>
            <w:r>
              <w:rPr>
                <w:rFonts w:asciiTheme="majorBidi" w:hAnsiTheme="majorBidi" w:cstheme="majorBidi"/>
              </w:rPr>
              <w:t>Chapter 12</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709678FC" w14:textId="77777777" w:rsidR="00E23498" w:rsidRDefault="00E23498" w:rsidP="00E23498">
            <w:pPr>
              <w:rPr>
                <w:rFonts w:asciiTheme="majorBidi" w:hAnsiTheme="majorBidi" w:cstheme="majorBidi"/>
                <w:sz w:val="24"/>
                <w:szCs w:val="24"/>
              </w:rPr>
            </w:pPr>
            <w:r>
              <w:rPr>
                <w:rFonts w:asciiTheme="majorBidi" w:hAnsiTheme="majorBidi" w:cstheme="majorBidi"/>
              </w:rPr>
              <w:t>1</w:t>
            </w:r>
          </w:p>
        </w:tc>
        <w:tc>
          <w:tcPr>
            <w:tcW w:w="864" w:type="dxa"/>
            <w:tcBorders>
              <w:top w:val="single" w:sz="6" w:space="0" w:color="000000"/>
              <w:left w:val="single" w:sz="6" w:space="0" w:color="000000"/>
              <w:bottom w:val="single" w:sz="6" w:space="0" w:color="000000"/>
              <w:right w:val="single" w:sz="6" w:space="0" w:color="000000"/>
            </w:tcBorders>
          </w:tcPr>
          <w:p w14:paraId="57AC60EB" w14:textId="77777777" w:rsidR="00E23498" w:rsidRPr="00D154F1" w:rsidRDefault="00D154F1" w:rsidP="00E23498">
            <w:pPr>
              <w:jc w:val="center"/>
              <w:rPr>
                <w:rFonts w:ascii="Times New Roman" w:hAnsi="Times New Roman" w:cs="Times New Roman"/>
              </w:rPr>
            </w:pPr>
            <w:r w:rsidRPr="00D154F1">
              <w:rPr>
                <w:rFonts w:ascii="Times New Roman" w:hAnsi="Times New Roman" w:cs="Times New Roman"/>
              </w:rPr>
              <w:t>M</w:t>
            </w:r>
          </w:p>
        </w:tc>
        <w:tc>
          <w:tcPr>
            <w:tcW w:w="1439" w:type="dxa"/>
            <w:tcBorders>
              <w:top w:val="single" w:sz="6" w:space="0" w:color="000000"/>
              <w:left w:val="single" w:sz="6" w:space="0" w:color="000000"/>
              <w:bottom w:val="single" w:sz="6" w:space="0" w:color="000000"/>
              <w:right w:val="single" w:sz="6" w:space="0" w:color="000000"/>
            </w:tcBorders>
          </w:tcPr>
          <w:p w14:paraId="0B0EFD80" w14:textId="77777777" w:rsidR="00E23498" w:rsidRDefault="00E23498" w:rsidP="00E23498">
            <w:pPr>
              <w:rPr>
                <w:rFonts w:asciiTheme="majorBidi" w:hAnsiTheme="majorBidi" w:cstheme="majorBidi"/>
              </w:rPr>
            </w:pPr>
            <w:r>
              <w:rPr>
                <w:rFonts w:asciiTheme="majorBidi" w:hAnsiTheme="majorBidi" w:cstheme="majorBidi"/>
              </w:rPr>
              <w:t>Assignment2</w:t>
            </w:r>
          </w:p>
        </w:tc>
      </w:tr>
      <w:tr w:rsidR="00E23498" w14:paraId="38432A03"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370AA458" w14:textId="77777777" w:rsidR="00E23498" w:rsidRDefault="00E23498" w:rsidP="00E23498">
            <w:pPr>
              <w:rPr>
                <w:rFonts w:asciiTheme="majorBidi" w:hAnsiTheme="majorBidi" w:cstheme="majorBidi"/>
                <w:b/>
                <w:bCs/>
              </w:rPr>
            </w:pPr>
            <w:r>
              <w:rPr>
                <w:rFonts w:asciiTheme="majorBidi" w:hAnsiTheme="majorBidi" w:cstheme="majorBidi"/>
                <w:b/>
                <w:bCs/>
              </w:rPr>
              <w:t>04</w:t>
            </w:r>
          </w:p>
        </w:tc>
        <w:tc>
          <w:tcPr>
            <w:tcW w:w="5597" w:type="dxa"/>
            <w:tcBorders>
              <w:top w:val="single" w:sz="6" w:space="0" w:color="000000"/>
              <w:left w:val="single" w:sz="6" w:space="0" w:color="000000"/>
              <w:bottom w:val="single" w:sz="6" w:space="0" w:color="000000"/>
              <w:right w:val="single" w:sz="6" w:space="0" w:color="000000"/>
            </w:tcBorders>
            <w:hideMark/>
          </w:tcPr>
          <w:p w14:paraId="2E4F82E9" w14:textId="77777777" w:rsidR="00E23498" w:rsidRDefault="00E23498" w:rsidP="00D154F1">
            <w:pPr>
              <w:pStyle w:val="NoSpacing"/>
              <w:rPr>
                <w:rFonts w:asciiTheme="majorBidi" w:hAnsiTheme="majorBidi" w:cstheme="majorBidi"/>
                <w:sz w:val="24"/>
                <w:szCs w:val="24"/>
              </w:rPr>
            </w:pPr>
            <w:r>
              <w:rPr>
                <w:rFonts w:asciiTheme="majorBidi" w:hAnsiTheme="majorBidi" w:cstheme="majorBidi"/>
                <w:sz w:val="24"/>
                <w:szCs w:val="24"/>
              </w:rPr>
              <w:t>Vector Functions</w:t>
            </w:r>
          </w:p>
          <w:p w14:paraId="3B5DEE4D"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 xml:space="preserve">Arc Length and the Unit Tangent Vector </w:t>
            </w:r>
            <w:r>
              <w:rPr>
                <w:rFonts w:asciiTheme="majorBidi" w:hAnsiTheme="majorBidi" w:cstheme="majorBidi"/>
                <w:b/>
                <w:bCs/>
                <w:sz w:val="24"/>
                <w:szCs w:val="24"/>
              </w:rPr>
              <w:t>T</w:t>
            </w:r>
          </w:p>
        </w:tc>
        <w:tc>
          <w:tcPr>
            <w:tcW w:w="1501" w:type="dxa"/>
            <w:tcBorders>
              <w:top w:val="single" w:sz="6" w:space="0" w:color="000000"/>
              <w:left w:val="single" w:sz="6" w:space="0" w:color="000000"/>
              <w:bottom w:val="single" w:sz="6" w:space="0" w:color="000000"/>
              <w:right w:val="single" w:sz="6" w:space="0" w:color="000000"/>
            </w:tcBorders>
          </w:tcPr>
          <w:p w14:paraId="1D8BC8A8" w14:textId="77777777" w:rsidR="00E23498" w:rsidRDefault="00E23498" w:rsidP="00E23498">
            <w:pPr>
              <w:rPr>
                <w:rFonts w:asciiTheme="majorBidi" w:hAnsiTheme="majorBidi" w:cstheme="majorBidi"/>
              </w:rPr>
            </w:pPr>
            <w:r>
              <w:rPr>
                <w:rFonts w:asciiTheme="majorBidi" w:hAnsiTheme="majorBidi" w:cstheme="majorBidi"/>
              </w:rPr>
              <w:t>Chapter 13</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169D8FDA" w14:textId="77777777" w:rsidR="00E23498" w:rsidRDefault="00E23498" w:rsidP="00E23498">
            <w:pPr>
              <w:rPr>
                <w:rFonts w:asciiTheme="majorBidi" w:hAnsiTheme="majorBidi" w:cstheme="majorBidi"/>
                <w:sz w:val="24"/>
                <w:szCs w:val="24"/>
              </w:rPr>
            </w:pPr>
            <w:r>
              <w:rPr>
                <w:rFonts w:asciiTheme="majorBidi" w:hAnsiTheme="majorBidi" w:cstheme="majorBidi"/>
              </w:rPr>
              <w:t>1</w:t>
            </w:r>
          </w:p>
        </w:tc>
        <w:tc>
          <w:tcPr>
            <w:tcW w:w="864" w:type="dxa"/>
            <w:tcBorders>
              <w:top w:val="single" w:sz="6" w:space="0" w:color="000000"/>
              <w:left w:val="single" w:sz="6" w:space="0" w:color="000000"/>
              <w:bottom w:val="single" w:sz="6" w:space="0" w:color="000000"/>
              <w:right w:val="single" w:sz="6" w:space="0" w:color="000000"/>
            </w:tcBorders>
          </w:tcPr>
          <w:p w14:paraId="35A4683A" w14:textId="77777777" w:rsidR="00E23498" w:rsidRPr="00D154F1" w:rsidRDefault="00D154F1" w:rsidP="00E23498">
            <w:pPr>
              <w:jc w:val="center"/>
              <w:rPr>
                <w:rFonts w:ascii="Times New Roman" w:hAnsi="Times New Roman" w:cs="Times New Roman"/>
              </w:rPr>
            </w:pPr>
            <w:r>
              <w:rPr>
                <w:rFonts w:ascii="Times New Roman" w:hAnsi="Times New Roman" w:cs="Times New Roman"/>
              </w:rPr>
              <w:t>H</w:t>
            </w:r>
          </w:p>
        </w:tc>
        <w:tc>
          <w:tcPr>
            <w:tcW w:w="1439" w:type="dxa"/>
            <w:tcBorders>
              <w:top w:val="single" w:sz="6" w:space="0" w:color="000000"/>
              <w:left w:val="single" w:sz="6" w:space="0" w:color="000000"/>
              <w:bottom w:val="single" w:sz="6" w:space="0" w:color="000000"/>
              <w:right w:val="single" w:sz="6" w:space="0" w:color="000000"/>
            </w:tcBorders>
          </w:tcPr>
          <w:p w14:paraId="7F3F3E3A" w14:textId="77777777" w:rsidR="00E23498" w:rsidRDefault="00E23498" w:rsidP="00E23498">
            <w:pPr>
              <w:rPr>
                <w:rFonts w:asciiTheme="majorBidi" w:hAnsiTheme="majorBidi" w:cstheme="majorBidi"/>
              </w:rPr>
            </w:pPr>
          </w:p>
        </w:tc>
      </w:tr>
      <w:tr w:rsidR="00E23498" w14:paraId="7CCEE672"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03AF8125" w14:textId="77777777" w:rsidR="00E23498" w:rsidRDefault="00E23498" w:rsidP="00E23498">
            <w:pPr>
              <w:rPr>
                <w:rFonts w:asciiTheme="majorBidi" w:hAnsiTheme="majorBidi" w:cstheme="majorBidi"/>
                <w:b/>
                <w:bCs/>
              </w:rPr>
            </w:pPr>
            <w:r>
              <w:rPr>
                <w:rFonts w:asciiTheme="majorBidi" w:hAnsiTheme="majorBidi" w:cstheme="majorBidi"/>
                <w:b/>
                <w:bCs/>
              </w:rPr>
              <w:t>05</w:t>
            </w:r>
          </w:p>
        </w:tc>
        <w:tc>
          <w:tcPr>
            <w:tcW w:w="5597" w:type="dxa"/>
            <w:tcBorders>
              <w:top w:val="single" w:sz="6" w:space="0" w:color="000000"/>
              <w:left w:val="single" w:sz="6" w:space="0" w:color="000000"/>
              <w:bottom w:val="single" w:sz="6" w:space="0" w:color="000000"/>
              <w:right w:val="single" w:sz="6" w:space="0" w:color="000000"/>
            </w:tcBorders>
            <w:hideMark/>
          </w:tcPr>
          <w:p w14:paraId="7EFA29ED" w14:textId="77777777" w:rsidR="00E23498" w:rsidRDefault="00E23498" w:rsidP="00D154F1">
            <w:pPr>
              <w:pStyle w:val="NoSpacing"/>
              <w:rPr>
                <w:rFonts w:asciiTheme="majorBidi" w:hAnsiTheme="majorBidi" w:cstheme="majorBidi"/>
                <w:sz w:val="24"/>
                <w:szCs w:val="24"/>
              </w:rPr>
            </w:pPr>
            <w:r>
              <w:rPr>
                <w:rFonts w:asciiTheme="majorBidi" w:hAnsiTheme="majorBidi" w:cstheme="majorBidi"/>
                <w:sz w:val="24"/>
                <w:szCs w:val="24"/>
              </w:rPr>
              <w:t xml:space="preserve">Curvature and the Unit Normal Vector </w:t>
            </w:r>
            <w:r>
              <w:rPr>
                <w:rFonts w:asciiTheme="majorBidi" w:hAnsiTheme="majorBidi" w:cstheme="majorBidi"/>
                <w:b/>
                <w:bCs/>
                <w:sz w:val="24"/>
                <w:szCs w:val="24"/>
              </w:rPr>
              <w:t>N</w:t>
            </w:r>
            <w:r>
              <w:rPr>
                <w:rFonts w:asciiTheme="majorBidi" w:hAnsiTheme="majorBidi" w:cstheme="majorBidi"/>
                <w:sz w:val="24"/>
                <w:szCs w:val="24"/>
              </w:rPr>
              <w:t xml:space="preserve"> </w:t>
            </w:r>
          </w:p>
          <w:p w14:paraId="5E275FDC"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 xml:space="preserve">Torsion and the Unit Binormal Vector </w:t>
            </w:r>
            <w:r>
              <w:rPr>
                <w:rFonts w:asciiTheme="majorBidi" w:hAnsiTheme="majorBidi" w:cstheme="majorBidi"/>
                <w:b/>
                <w:bCs/>
                <w:sz w:val="24"/>
                <w:szCs w:val="24"/>
              </w:rPr>
              <w:t>B</w:t>
            </w:r>
            <w:r>
              <w:rPr>
                <w:rFonts w:asciiTheme="majorBidi" w:hAnsiTheme="majorBidi" w:cstheme="majorBidi"/>
                <w:sz w:val="24"/>
                <w:szCs w:val="24"/>
              </w:rPr>
              <w:t xml:space="preserve"> </w:t>
            </w:r>
          </w:p>
        </w:tc>
        <w:tc>
          <w:tcPr>
            <w:tcW w:w="1501" w:type="dxa"/>
            <w:tcBorders>
              <w:top w:val="single" w:sz="6" w:space="0" w:color="000000"/>
              <w:left w:val="single" w:sz="6" w:space="0" w:color="000000"/>
              <w:bottom w:val="single" w:sz="6" w:space="0" w:color="000000"/>
              <w:right w:val="single" w:sz="6" w:space="0" w:color="000000"/>
            </w:tcBorders>
          </w:tcPr>
          <w:p w14:paraId="27955104" w14:textId="77777777" w:rsidR="00E23498" w:rsidRDefault="00E23498" w:rsidP="00E23498">
            <w:pPr>
              <w:rPr>
                <w:rFonts w:asciiTheme="majorBidi" w:hAnsiTheme="majorBidi" w:cstheme="majorBidi"/>
              </w:rPr>
            </w:pPr>
            <w:r>
              <w:rPr>
                <w:rFonts w:asciiTheme="majorBidi" w:hAnsiTheme="majorBidi" w:cstheme="majorBidi"/>
              </w:rPr>
              <w:t>Chapter 13</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2651D4FB" w14:textId="77777777" w:rsidR="00E23498" w:rsidRDefault="00E23498" w:rsidP="00E23498">
            <w:pPr>
              <w:rPr>
                <w:rFonts w:asciiTheme="majorBidi" w:hAnsiTheme="majorBidi" w:cstheme="majorBidi"/>
                <w:sz w:val="24"/>
                <w:szCs w:val="24"/>
              </w:rPr>
            </w:pPr>
            <w:r>
              <w:rPr>
                <w:rFonts w:asciiTheme="majorBidi" w:hAnsiTheme="majorBidi" w:cstheme="majorBidi"/>
              </w:rPr>
              <w:t>1, 2</w:t>
            </w:r>
          </w:p>
        </w:tc>
        <w:tc>
          <w:tcPr>
            <w:tcW w:w="864" w:type="dxa"/>
            <w:tcBorders>
              <w:top w:val="single" w:sz="6" w:space="0" w:color="000000"/>
              <w:left w:val="single" w:sz="6" w:space="0" w:color="000000"/>
              <w:bottom w:val="single" w:sz="6" w:space="0" w:color="000000"/>
              <w:right w:val="single" w:sz="6" w:space="0" w:color="000000"/>
            </w:tcBorders>
          </w:tcPr>
          <w:p w14:paraId="2C646273" w14:textId="77777777" w:rsidR="00E23498" w:rsidRPr="00D154F1" w:rsidRDefault="00D154F1" w:rsidP="00E23498">
            <w:pPr>
              <w:jc w:val="center"/>
              <w:rPr>
                <w:rFonts w:ascii="Times New Roman" w:hAnsi="Times New Roman" w:cs="Times New Roman"/>
              </w:rPr>
            </w:pPr>
            <w:r>
              <w:rPr>
                <w:rFonts w:ascii="Times New Roman" w:hAnsi="Times New Roman" w:cs="Times New Roman"/>
              </w:rPr>
              <w:t>H</w:t>
            </w:r>
          </w:p>
        </w:tc>
        <w:tc>
          <w:tcPr>
            <w:tcW w:w="1439" w:type="dxa"/>
            <w:tcBorders>
              <w:top w:val="single" w:sz="6" w:space="0" w:color="000000"/>
              <w:left w:val="single" w:sz="6" w:space="0" w:color="000000"/>
              <w:bottom w:val="single" w:sz="6" w:space="0" w:color="000000"/>
              <w:right w:val="single" w:sz="6" w:space="0" w:color="000000"/>
            </w:tcBorders>
          </w:tcPr>
          <w:p w14:paraId="22219146" w14:textId="77777777" w:rsidR="00E23498" w:rsidRDefault="00E23498" w:rsidP="00E23498">
            <w:pPr>
              <w:rPr>
                <w:rFonts w:asciiTheme="majorBidi" w:hAnsiTheme="majorBidi" w:cstheme="majorBidi"/>
              </w:rPr>
            </w:pPr>
            <w:r>
              <w:rPr>
                <w:rFonts w:asciiTheme="majorBidi" w:hAnsiTheme="majorBidi" w:cstheme="majorBidi"/>
              </w:rPr>
              <w:t>Quiz1</w:t>
            </w:r>
          </w:p>
        </w:tc>
      </w:tr>
      <w:tr w:rsidR="00E23498" w14:paraId="0E666849"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286B9036" w14:textId="77777777" w:rsidR="00E23498" w:rsidRDefault="00E23498" w:rsidP="00E23498">
            <w:pPr>
              <w:rPr>
                <w:rFonts w:asciiTheme="majorBidi" w:hAnsiTheme="majorBidi" w:cstheme="majorBidi"/>
                <w:b/>
                <w:bCs/>
              </w:rPr>
            </w:pPr>
            <w:r>
              <w:rPr>
                <w:rFonts w:asciiTheme="majorBidi" w:hAnsiTheme="majorBidi" w:cstheme="majorBidi"/>
                <w:b/>
                <w:bCs/>
              </w:rPr>
              <w:t>06</w:t>
            </w:r>
          </w:p>
        </w:tc>
        <w:tc>
          <w:tcPr>
            <w:tcW w:w="5597" w:type="dxa"/>
            <w:tcBorders>
              <w:top w:val="single" w:sz="6" w:space="0" w:color="000000"/>
              <w:left w:val="single" w:sz="6" w:space="0" w:color="000000"/>
              <w:bottom w:val="single" w:sz="6" w:space="0" w:color="000000"/>
              <w:right w:val="single" w:sz="6" w:space="0" w:color="000000"/>
            </w:tcBorders>
            <w:hideMark/>
          </w:tcPr>
          <w:p w14:paraId="41883791"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Functions and Several Variables</w:t>
            </w:r>
          </w:p>
          <w:p w14:paraId="21C88840"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Partial Derivatives</w:t>
            </w:r>
          </w:p>
        </w:tc>
        <w:tc>
          <w:tcPr>
            <w:tcW w:w="1501" w:type="dxa"/>
            <w:tcBorders>
              <w:top w:val="single" w:sz="6" w:space="0" w:color="000000"/>
              <w:left w:val="single" w:sz="6" w:space="0" w:color="000000"/>
              <w:bottom w:val="single" w:sz="6" w:space="0" w:color="000000"/>
              <w:right w:val="single" w:sz="6" w:space="0" w:color="000000"/>
            </w:tcBorders>
          </w:tcPr>
          <w:p w14:paraId="251FB92C" w14:textId="77777777" w:rsidR="00E23498" w:rsidRDefault="00E23498" w:rsidP="00E23498">
            <w:pPr>
              <w:rPr>
                <w:rFonts w:asciiTheme="majorBidi" w:hAnsiTheme="majorBidi" w:cstheme="majorBidi"/>
              </w:rPr>
            </w:pPr>
            <w:r>
              <w:rPr>
                <w:rFonts w:asciiTheme="majorBidi" w:hAnsiTheme="majorBidi" w:cstheme="majorBidi"/>
              </w:rPr>
              <w:t>Chapter 14</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4D0F901F" w14:textId="77777777" w:rsidR="00E23498" w:rsidRDefault="00E23498" w:rsidP="00E23498">
            <w:pPr>
              <w:rPr>
                <w:rFonts w:asciiTheme="majorBidi" w:hAnsiTheme="majorBidi" w:cstheme="majorBidi"/>
                <w:sz w:val="24"/>
                <w:szCs w:val="24"/>
              </w:rPr>
            </w:pPr>
            <w:r>
              <w:rPr>
                <w:rFonts w:asciiTheme="majorBidi" w:hAnsiTheme="majorBidi" w:cstheme="majorBidi"/>
              </w:rPr>
              <w:t>2</w:t>
            </w:r>
          </w:p>
        </w:tc>
        <w:tc>
          <w:tcPr>
            <w:tcW w:w="864" w:type="dxa"/>
            <w:tcBorders>
              <w:top w:val="single" w:sz="6" w:space="0" w:color="000000"/>
              <w:left w:val="single" w:sz="6" w:space="0" w:color="000000"/>
              <w:bottom w:val="single" w:sz="6" w:space="0" w:color="000000"/>
              <w:right w:val="single" w:sz="6" w:space="0" w:color="000000"/>
            </w:tcBorders>
          </w:tcPr>
          <w:p w14:paraId="6918C582" w14:textId="77777777" w:rsidR="00E23498" w:rsidRPr="00D154F1" w:rsidRDefault="00D154F1" w:rsidP="00E23498">
            <w:pPr>
              <w:jc w:val="center"/>
              <w:rPr>
                <w:rFonts w:ascii="Times New Roman" w:hAnsi="Times New Roman" w:cs="Times New Roman"/>
              </w:rPr>
            </w:pPr>
            <w:r>
              <w:rPr>
                <w:rFonts w:ascii="Times New Roman" w:hAnsi="Times New Roman" w:cs="Times New Roman"/>
              </w:rPr>
              <w:t>M</w:t>
            </w:r>
          </w:p>
        </w:tc>
        <w:tc>
          <w:tcPr>
            <w:tcW w:w="1439" w:type="dxa"/>
            <w:tcBorders>
              <w:top w:val="single" w:sz="6" w:space="0" w:color="000000"/>
              <w:left w:val="single" w:sz="6" w:space="0" w:color="000000"/>
              <w:bottom w:val="single" w:sz="6" w:space="0" w:color="000000"/>
              <w:right w:val="single" w:sz="6" w:space="0" w:color="000000"/>
            </w:tcBorders>
          </w:tcPr>
          <w:p w14:paraId="765DFAAB" w14:textId="77777777" w:rsidR="00E23498" w:rsidRDefault="00E23498" w:rsidP="00E23498">
            <w:pPr>
              <w:rPr>
                <w:rFonts w:asciiTheme="majorBidi" w:hAnsiTheme="majorBidi" w:cstheme="majorBidi"/>
              </w:rPr>
            </w:pPr>
          </w:p>
        </w:tc>
      </w:tr>
      <w:tr w:rsidR="00E23498" w14:paraId="4F2D6792"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09BB7D3B" w14:textId="77777777" w:rsidR="00E23498" w:rsidRDefault="00E23498" w:rsidP="00E23498">
            <w:pPr>
              <w:rPr>
                <w:rFonts w:asciiTheme="majorBidi" w:hAnsiTheme="majorBidi" w:cstheme="majorBidi"/>
                <w:b/>
                <w:bCs/>
              </w:rPr>
            </w:pPr>
            <w:r>
              <w:rPr>
                <w:rFonts w:asciiTheme="majorBidi" w:hAnsiTheme="majorBidi" w:cstheme="majorBidi"/>
                <w:b/>
                <w:bCs/>
              </w:rPr>
              <w:t>07</w:t>
            </w:r>
          </w:p>
        </w:tc>
        <w:tc>
          <w:tcPr>
            <w:tcW w:w="5597" w:type="dxa"/>
            <w:tcBorders>
              <w:top w:val="single" w:sz="6" w:space="0" w:color="000000"/>
              <w:left w:val="single" w:sz="6" w:space="0" w:color="000000"/>
              <w:bottom w:val="single" w:sz="6" w:space="0" w:color="000000"/>
              <w:right w:val="single" w:sz="6" w:space="0" w:color="000000"/>
            </w:tcBorders>
            <w:hideMark/>
          </w:tcPr>
          <w:p w14:paraId="78C0098F"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The Chain Rule</w:t>
            </w:r>
          </w:p>
          <w:p w14:paraId="7A3BBDF0"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Directional Derivatives and Gradient Vectors</w:t>
            </w:r>
          </w:p>
          <w:p w14:paraId="60F29E4A"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Tangent Planes and Differentials</w:t>
            </w:r>
          </w:p>
        </w:tc>
        <w:tc>
          <w:tcPr>
            <w:tcW w:w="1501" w:type="dxa"/>
            <w:tcBorders>
              <w:top w:val="single" w:sz="6" w:space="0" w:color="000000"/>
              <w:left w:val="single" w:sz="6" w:space="0" w:color="000000"/>
              <w:bottom w:val="single" w:sz="6" w:space="0" w:color="000000"/>
              <w:right w:val="single" w:sz="6" w:space="0" w:color="000000"/>
            </w:tcBorders>
          </w:tcPr>
          <w:p w14:paraId="56AF71B2" w14:textId="77777777" w:rsidR="00E23498" w:rsidRDefault="00E23498" w:rsidP="00E23498">
            <w:pPr>
              <w:rPr>
                <w:rFonts w:asciiTheme="majorBidi" w:hAnsiTheme="majorBidi" w:cstheme="majorBidi"/>
              </w:rPr>
            </w:pPr>
            <w:r>
              <w:rPr>
                <w:rFonts w:asciiTheme="majorBidi" w:hAnsiTheme="majorBidi" w:cstheme="majorBidi"/>
              </w:rPr>
              <w:t>Chapter 14</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23A99A53" w14:textId="77777777" w:rsidR="00E23498" w:rsidRDefault="00E23498" w:rsidP="00E23498">
            <w:pPr>
              <w:rPr>
                <w:rFonts w:asciiTheme="majorBidi" w:hAnsiTheme="majorBidi" w:cstheme="majorBidi"/>
                <w:sz w:val="24"/>
                <w:szCs w:val="24"/>
              </w:rPr>
            </w:pPr>
            <w:r>
              <w:rPr>
                <w:rFonts w:asciiTheme="majorBidi" w:hAnsiTheme="majorBidi" w:cstheme="majorBidi"/>
              </w:rPr>
              <w:t>1, 2</w:t>
            </w:r>
          </w:p>
        </w:tc>
        <w:tc>
          <w:tcPr>
            <w:tcW w:w="864" w:type="dxa"/>
            <w:tcBorders>
              <w:top w:val="single" w:sz="6" w:space="0" w:color="000000"/>
              <w:left w:val="single" w:sz="6" w:space="0" w:color="000000"/>
              <w:bottom w:val="single" w:sz="6" w:space="0" w:color="000000"/>
              <w:right w:val="single" w:sz="6" w:space="0" w:color="000000"/>
            </w:tcBorders>
          </w:tcPr>
          <w:p w14:paraId="3C9221C4" w14:textId="77777777" w:rsidR="00E23498" w:rsidRPr="00D154F1" w:rsidRDefault="00D154F1" w:rsidP="00E23498">
            <w:pPr>
              <w:jc w:val="center"/>
              <w:rPr>
                <w:rFonts w:ascii="Times New Roman" w:hAnsi="Times New Roman" w:cs="Times New Roman"/>
              </w:rPr>
            </w:pPr>
            <w:r>
              <w:rPr>
                <w:rFonts w:ascii="Times New Roman" w:hAnsi="Times New Roman" w:cs="Times New Roman"/>
              </w:rPr>
              <w:t>M</w:t>
            </w:r>
          </w:p>
        </w:tc>
        <w:tc>
          <w:tcPr>
            <w:tcW w:w="1439" w:type="dxa"/>
            <w:tcBorders>
              <w:top w:val="single" w:sz="6" w:space="0" w:color="000000"/>
              <w:left w:val="single" w:sz="6" w:space="0" w:color="000000"/>
              <w:bottom w:val="single" w:sz="6" w:space="0" w:color="000000"/>
              <w:right w:val="single" w:sz="6" w:space="0" w:color="000000"/>
            </w:tcBorders>
          </w:tcPr>
          <w:p w14:paraId="4D263E35" w14:textId="77777777" w:rsidR="00E23498" w:rsidRDefault="00E23498" w:rsidP="00E23498">
            <w:pPr>
              <w:rPr>
                <w:rFonts w:asciiTheme="majorBidi" w:hAnsiTheme="majorBidi" w:cstheme="majorBidi"/>
              </w:rPr>
            </w:pPr>
          </w:p>
        </w:tc>
      </w:tr>
      <w:tr w:rsidR="00E23498" w14:paraId="2F0CE14F" w14:textId="77777777" w:rsidTr="00F32C53">
        <w:trPr>
          <w:trHeight w:val="237"/>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1BEB3098" w14:textId="77777777" w:rsidR="00E23498" w:rsidRDefault="00E23498" w:rsidP="00E23498">
            <w:pPr>
              <w:rPr>
                <w:rFonts w:asciiTheme="majorBidi" w:hAnsiTheme="majorBidi" w:cstheme="majorBidi"/>
                <w:b/>
                <w:bCs/>
              </w:rPr>
            </w:pPr>
            <w:r>
              <w:rPr>
                <w:rFonts w:asciiTheme="majorBidi" w:hAnsiTheme="majorBidi" w:cstheme="majorBidi"/>
                <w:b/>
                <w:bCs/>
              </w:rPr>
              <w:t>08</w:t>
            </w:r>
          </w:p>
        </w:tc>
        <w:tc>
          <w:tcPr>
            <w:tcW w:w="5597" w:type="dxa"/>
            <w:tcBorders>
              <w:top w:val="single" w:sz="6" w:space="0" w:color="000000"/>
              <w:left w:val="single" w:sz="6" w:space="0" w:color="000000"/>
              <w:bottom w:val="single" w:sz="6" w:space="0" w:color="000000"/>
              <w:right w:val="single" w:sz="6" w:space="0" w:color="000000"/>
            </w:tcBorders>
            <w:hideMark/>
          </w:tcPr>
          <w:p w14:paraId="28B407EB" w14:textId="77777777" w:rsidR="00E23498" w:rsidRDefault="00E23498" w:rsidP="00E23498">
            <w:pPr>
              <w:pStyle w:val="NoSpacing"/>
              <w:rPr>
                <w:rFonts w:asciiTheme="majorBidi" w:hAnsiTheme="majorBidi" w:cstheme="majorBidi"/>
                <w:b/>
                <w:bCs/>
                <w:sz w:val="24"/>
                <w:szCs w:val="24"/>
              </w:rPr>
            </w:pPr>
            <w:r>
              <w:rPr>
                <w:rFonts w:asciiTheme="majorBidi" w:hAnsiTheme="majorBidi" w:cstheme="majorBidi"/>
                <w:b/>
                <w:bCs/>
                <w:sz w:val="24"/>
                <w:szCs w:val="24"/>
              </w:rPr>
              <w:t>Midterm</w:t>
            </w:r>
          </w:p>
        </w:tc>
        <w:tc>
          <w:tcPr>
            <w:tcW w:w="1501" w:type="dxa"/>
            <w:tcBorders>
              <w:top w:val="single" w:sz="6" w:space="0" w:color="000000"/>
              <w:left w:val="single" w:sz="6" w:space="0" w:color="000000"/>
              <w:bottom w:val="single" w:sz="6" w:space="0" w:color="000000"/>
              <w:right w:val="single" w:sz="6" w:space="0" w:color="000000"/>
            </w:tcBorders>
          </w:tcPr>
          <w:p w14:paraId="1DA08DE7" w14:textId="77777777" w:rsidR="00E23498" w:rsidRDefault="00E23498" w:rsidP="00E23498">
            <w:pPr>
              <w:rPr>
                <w:rFonts w:asciiTheme="majorBidi" w:hAnsiTheme="majorBidi" w:cstheme="majorBidi"/>
              </w:rPr>
            </w:pP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33708DFE" w14:textId="77777777" w:rsidR="00E23498" w:rsidRDefault="00E23498" w:rsidP="00E23498">
            <w:pPr>
              <w:rPr>
                <w:rFonts w:asciiTheme="majorBidi" w:hAnsiTheme="majorBidi" w:cstheme="majorBidi"/>
                <w:sz w:val="24"/>
                <w:szCs w:val="24"/>
              </w:rPr>
            </w:pPr>
            <w:r>
              <w:rPr>
                <w:rFonts w:asciiTheme="majorBidi" w:hAnsiTheme="majorBidi" w:cstheme="majorBidi"/>
              </w:rPr>
              <w:t>1, 2</w:t>
            </w:r>
          </w:p>
        </w:tc>
        <w:tc>
          <w:tcPr>
            <w:tcW w:w="864" w:type="dxa"/>
            <w:tcBorders>
              <w:top w:val="single" w:sz="6" w:space="0" w:color="000000"/>
              <w:left w:val="single" w:sz="6" w:space="0" w:color="000000"/>
              <w:bottom w:val="single" w:sz="6" w:space="0" w:color="000000"/>
              <w:right w:val="single" w:sz="6" w:space="0" w:color="000000"/>
            </w:tcBorders>
          </w:tcPr>
          <w:p w14:paraId="00041029" w14:textId="77777777" w:rsidR="00E23498" w:rsidRPr="00D154F1" w:rsidRDefault="00E23498" w:rsidP="00E23498">
            <w:pPr>
              <w:jc w:val="center"/>
              <w:rPr>
                <w:rFonts w:ascii="Times New Roman" w:hAnsi="Times New Roman" w:cs="Times New Roman"/>
              </w:rPr>
            </w:pPr>
          </w:p>
        </w:tc>
        <w:tc>
          <w:tcPr>
            <w:tcW w:w="1439" w:type="dxa"/>
            <w:tcBorders>
              <w:top w:val="single" w:sz="6" w:space="0" w:color="000000"/>
              <w:left w:val="single" w:sz="6" w:space="0" w:color="000000"/>
              <w:bottom w:val="single" w:sz="6" w:space="0" w:color="000000"/>
              <w:right w:val="single" w:sz="6" w:space="0" w:color="000000"/>
            </w:tcBorders>
          </w:tcPr>
          <w:p w14:paraId="36ECA1ED" w14:textId="77777777" w:rsidR="00E23498" w:rsidRDefault="00E23498" w:rsidP="00E23498">
            <w:pPr>
              <w:rPr>
                <w:rFonts w:asciiTheme="majorBidi" w:hAnsiTheme="majorBidi" w:cstheme="majorBidi"/>
              </w:rPr>
            </w:pPr>
            <w:r>
              <w:rPr>
                <w:rFonts w:asciiTheme="majorBidi" w:hAnsiTheme="majorBidi" w:cstheme="majorBidi"/>
              </w:rPr>
              <w:t>Midterm</w:t>
            </w:r>
          </w:p>
        </w:tc>
      </w:tr>
      <w:tr w:rsidR="00E23498" w14:paraId="57E3A093"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1C2C5DBB" w14:textId="77777777" w:rsidR="00E23498" w:rsidRDefault="00E23498" w:rsidP="00E23498">
            <w:pPr>
              <w:rPr>
                <w:rFonts w:asciiTheme="majorBidi" w:hAnsiTheme="majorBidi" w:cstheme="majorBidi"/>
                <w:b/>
                <w:bCs/>
              </w:rPr>
            </w:pPr>
            <w:r>
              <w:rPr>
                <w:rFonts w:asciiTheme="majorBidi" w:hAnsiTheme="majorBidi" w:cstheme="majorBidi"/>
                <w:b/>
                <w:bCs/>
              </w:rPr>
              <w:t>09</w:t>
            </w:r>
          </w:p>
        </w:tc>
        <w:tc>
          <w:tcPr>
            <w:tcW w:w="5597" w:type="dxa"/>
            <w:tcBorders>
              <w:top w:val="single" w:sz="6" w:space="0" w:color="000000"/>
              <w:left w:val="single" w:sz="6" w:space="0" w:color="000000"/>
              <w:bottom w:val="single" w:sz="6" w:space="0" w:color="000000"/>
              <w:right w:val="single" w:sz="6" w:space="0" w:color="000000"/>
            </w:tcBorders>
            <w:hideMark/>
          </w:tcPr>
          <w:p w14:paraId="6D149417" w14:textId="77777777" w:rsidR="00E23498" w:rsidRDefault="00E23498" w:rsidP="00D154F1">
            <w:pPr>
              <w:pStyle w:val="NoSpacing"/>
              <w:rPr>
                <w:rFonts w:asciiTheme="majorBidi" w:hAnsiTheme="majorBidi" w:cstheme="majorBidi"/>
                <w:sz w:val="24"/>
                <w:szCs w:val="24"/>
              </w:rPr>
            </w:pPr>
            <w:r>
              <w:rPr>
                <w:rFonts w:asciiTheme="majorBidi" w:hAnsiTheme="majorBidi" w:cstheme="majorBidi"/>
                <w:sz w:val="24"/>
                <w:szCs w:val="24"/>
              </w:rPr>
              <w:t>Extreme Values and Saddle Points</w:t>
            </w:r>
          </w:p>
          <w:p w14:paraId="4982294C"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Lagrange Multipliers</w:t>
            </w:r>
          </w:p>
          <w:p w14:paraId="217714AA"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Partial Derivatives with Constrained Variables</w:t>
            </w:r>
          </w:p>
        </w:tc>
        <w:tc>
          <w:tcPr>
            <w:tcW w:w="1501" w:type="dxa"/>
            <w:tcBorders>
              <w:top w:val="single" w:sz="6" w:space="0" w:color="000000"/>
              <w:left w:val="single" w:sz="6" w:space="0" w:color="000000"/>
              <w:bottom w:val="single" w:sz="6" w:space="0" w:color="000000"/>
              <w:right w:val="single" w:sz="6" w:space="0" w:color="000000"/>
            </w:tcBorders>
          </w:tcPr>
          <w:p w14:paraId="70607F3E" w14:textId="77777777" w:rsidR="00E23498" w:rsidRDefault="00E23498" w:rsidP="00E23498">
            <w:pPr>
              <w:rPr>
                <w:rFonts w:asciiTheme="majorBidi" w:hAnsiTheme="majorBidi" w:cstheme="majorBidi"/>
              </w:rPr>
            </w:pPr>
            <w:r>
              <w:rPr>
                <w:rFonts w:asciiTheme="majorBidi" w:hAnsiTheme="majorBidi" w:cstheme="majorBidi"/>
              </w:rPr>
              <w:t>Chapter 14</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40FE6449" w14:textId="77777777" w:rsidR="00E23498" w:rsidRDefault="00E23498" w:rsidP="00E23498">
            <w:pPr>
              <w:rPr>
                <w:rFonts w:asciiTheme="majorBidi" w:hAnsiTheme="majorBidi" w:cstheme="majorBidi"/>
                <w:sz w:val="24"/>
                <w:szCs w:val="24"/>
              </w:rPr>
            </w:pPr>
            <w:r>
              <w:rPr>
                <w:rFonts w:asciiTheme="majorBidi" w:hAnsiTheme="majorBidi" w:cstheme="majorBidi"/>
              </w:rPr>
              <w:t>2</w:t>
            </w:r>
          </w:p>
        </w:tc>
        <w:tc>
          <w:tcPr>
            <w:tcW w:w="864" w:type="dxa"/>
            <w:tcBorders>
              <w:top w:val="single" w:sz="6" w:space="0" w:color="000000"/>
              <w:left w:val="single" w:sz="6" w:space="0" w:color="000000"/>
              <w:bottom w:val="single" w:sz="6" w:space="0" w:color="000000"/>
              <w:right w:val="single" w:sz="6" w:space="0" w:color="000000"/>
            </w:tcBorders>
          </w:tcPr>
          <w:p w14:paraId="7A5A1A9C" w14:textId="77777777" w:rsidR="00E23498" w:rsidRPr="00D154F1" w:rsidRDefault="00D154F1" w:rsidP="00E23498">
            <w:pPr>
              <w:jc w:val="center"/>
              <w:rPr>
                <w:rFonts w:ascii="Times New Roman" w:hAnsi="Times New Roman" w:cs="Times New Roman"/>
              </w:rPr>
            </w:pPr>
            <w:r>
              <w:rPr>
                <w:rFonts w:ascii="Times New Roman" w:hAnsi="Times New Roman" w:cs="Times New Roman"/>
              </w:rPr>
              <w:t>L</w:t>
            </w:r>
          </w:p>
        </w:tc>
        <w:tc>
          <w:tcPr>
            <w:tcW w:w="1439" w:type="dxa"/>
            <w:tcBorders>
              <w:top w:val="single" w:sz="6" w:space="0" w:color="000000"/>
              <w:left w:val="single" w:sz="6" w:space="0" w:color="000000"/>
              <w:bottom w:val="single" w:sz="6" w:space="0" w:color="000000"/>
              <w:right w:val="single" w:sz="6" w:space="0" w:color="000000"/>
            </w:tcBorders>
          </w:tcPr>
          <w:p w14:paraId="6DBBC78F" w14:textId="77777777" w:rsidR="00E23498" w:rsidRDefault="00E23498" w:rsidP="00E23498">
            <w:pPr>
              <w:rPr>
                <w:rFonts w:asciiTheme="majorBidi" w:hAnsiTheme="majorBidi" w:cstheme="majorBidi"/>
              </w:rPr>
            </w:pPr>
          </w:p>
        </w:tc>
      </w:tr>
      <w:tr w:rsidR="00E23498" w14:paraId="04191CEF"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52940955" w14:textId="77777777" w:rsidR="00E23498" w:rsidRDefault="00E23498" w:rsidP="00E23498">
            <w:pPr>
              <w:rPr>
                <w:rFonts w:asciiTheme="majorBidi" w:hAnsiTheme="majorBidi" w:cstheme="majorBidi"/>
                <w:b/>
                <w:bCs/>
              </w:rPr>
            </w:pPr>
            <w:r>
              <w:rPr>
                <w:rFonts w:asciiTheme="majorBidi" w:hAnsiTheme="majorBidi" w:cstheme="majorBidi"/>
                <w:b/>
                <w:bCs/>
              </w:rPr>
              <w:t>10</w:t>
            </w:r>
          </w:p>
        </w:tc>
        <w:tc>
          <w:tcPr>
            <w:tcW w:w="5597" w:type="dxa"/>
            <w:tcBorders>
              <w:top w:val="single" w:sz="6" w:space="0" w:color="000000"/>
              <w:left w:val="single" w:sz="6" w:space="0" w:color="000000"/>
              <w:bottom w:val="single" w:sz="6" w:space="0" w:color="000000"/>
              <w:right w:val="single" w:sz="6" w:space="0" w:color="000000"/>
            </w:tcBorders>
            <w:hideMark/>
          </w:tcPr>
          <w:p w14:paraId="1436EB3B" w14:textId="77777777" w:rsidR="00E23498" w:rsidRDefault="00E23498" w:rsidP="00D154F1">
            <w:pPr>
              <w:pStyle w:val="NoSpacing"/>
              <w:rPr>
                <w:rFonts w:asciiTheme="majorBidi" w:hAnsiTheme="majorBidi" w:cstheme="majorBidi"/>
                <w:sz w:val="24"/>
                <w:szCs w:val="24"/>
              </w:rPr>
            </w:pPr>
            <w:r>
              <w:rPr>
                <w:rFonts w:asciiTheme="majorBidi" w:hAnsiTheme="majorBidi" w:cstheme="majorBidi"/>
                <w:sz w:val="24"/>
                <w:szCs w:val="24"/>
              </w:rPr>
              <w:t>Double Integrals</w:t>
            </w:r>
          </w:p>
          <w:p w14:paraId="19EAF8BF"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Area, Moments, and Centers of Mass</w:t>
            </w:r>
          </w:p>
        </w:tc>
        <w:tc>
          <w:tcPr>
            <w:tcW w:w="1501" w:type="dxa"/>
            <w:tcBorders>
              <w:top w:val="single" w:sz="6" w:space="0" w:color="000000"/>
              <w:left w:val="single" w:sz="6" w:space="0" w:color="000000"/>
              <w:bottom w:val="single" w:sz="6" w:space="0" w:color="000000"/>
              <w:right w:val="single" w:sz="6" w:space="0" w:color="000000"/>
            </w:tcBorders>
          </w:tcPr>
          <w:p w14:paraId="665587B5" w14:textId="77777777" w:rsidR="00E23498" w:rsidRDefault="00E23498" w:rsidP="00E23498">
            <w:pPr>
              <w:rPr>
                <w:rFonts w:asciiTheme="majorBidi" w:hAnsiTheme="majorBidi" w:cstheme="majorBidi"/>
              </w:rPr>
            </w:pPr>
            <w:r>
              <w:rPr>
                <w:rFonts w:asciiTheme="majorBidi" w:hAnsiTheme="majorBidi" w:cstheme="majorBidi"/>
              </w:rPr>
              <w:t>Chapter 15</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7A44202A" w14:textId="77777777" w:rsidR="00E23498" w:rsidRDefault="00E23498" w:rsidP="00E23498">
            <w:pPr>
              <w:rPr>
                <w:rFonts w:asciiTheme="majorBidi" w:hAnsiTheme="majorBidi" w:cstheme="majorBidi"/>
                <w:sz w:val="24"/>
                <w:szCs w:val="24"/>
              </w:rPr>
            </w:pPr>
            <w:r>
              <w:rPr>
                <w:rFonts w:asciiTheme="majorBidi" w:hAnsiTheme="majorBidi" w:cstheme="majorBidi"/>
              </w:rPr>
              <w:t>3</w:t>
            </w:r>
          </w:p>
        </w:tc>
        <w:tc>
          <w:tcPr>
            <w:tcW w:w="864" w:type="dxa"/>
            <w:tcBorders>
              <w:top w:val="single" w:sz="6" w:space="0" w:color="000000"/>
              <w:left w:val="single" w:sz="6" w:space="0" w:color="000000"/>
              <w:bottom w:val="single" w:sz="6" w:space="0" w:color="000000"/>
              <w:right w:val="single" w:sz="6" w:space="0" w:color="000000"/>
            </w:tcBorders>
          </w:tcPr>
          <w:p w14:paraId="2292DD4D" w14:textId="77777777" w:rsidR="00E23498" w:rsidRPr="00D154F1" w:rsidRDefault="00D154F1" w:rsidP="00E23498">
            <w:pPr>
              <w:jc w:val="center"/>
              <w:rPr>
                <w:rFonts w:ascii="Times New Roman" w:hAnsi="Times New Roman" w:cs="Times New Roman"/>
              </w:rPr>
            </w:pPr>
            <w:r>
              <w:rPr>
                <w:rFonts w:ascii="Times New Roman" w:hAnsi="Times New Roman" w:cs="Times New Roman"/>
              </w:rPr>
              <w:t>H</w:t>
            </w:r>
          </w:p>
        </w:tc>
        <w:tc>
          <w:tcPr>
            <w:tcW w:w="1439" w:type="dxa"/>
            <w:tcBorders>
              <w:top w:val="single" w:sz="6" w:space="0" w:color="000000"/>
              <w:left w:val="single" w:sz="6" w:space="0" w:color="000000"/>
              <w:bottom w:val="single" w:sz="6" w:space="0" w:color="000000"/>
              <w:right w:val="single" w:sz="6" w:space="0" w:color="000000"/>
            </w:tcBorders>
          </w:tcPr>
          <w:p w14:paraId="77409821" w14:textId="77777777" w:rsidR="00E23498" w:rsidRDefault="00E23498" w:rsidP="00E23498">
            <w:pPr>
              <w:rPr>
                <w:rFonts w:asciiTheme="majorBidi" w:hAnsiTheme="majorBidi" w:cstheme="majorBidi"/>
              </w:rPr>
            </w:pPr>
            <w:r>
              <w:rPr>
                <w:rFonts w:asciiTheme="majorBidi" w:hAnsiTheme="majorBidi" w:cstheme="majorBidi"/>
              </w:rPr>
              <w:t>Assignment3</w:t>
            </w:r>
          </w:p>
        </w:tc>
      </w:tr>
      <w:tr w:rsidR="00E23498" w14:paraId="171CE93D"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5277A283" w14:textId="77777777" w:rsidR="00E23498" w:rsidRDefault="00E23498" w:rsidP="00E23498">
            <w:pPr>
              <w:rPr>
                <w:rFonts w:asciiTheme="majorBidi" w:hAnsiTheme="majorBidi" w:cstheme="majorBidi"/>
                <w:b/>
                <w:bCs/>
              </w:rPr>
            </w:pPr>
            <w:r>
              <w:rPr>
                <w:rFonts w:asciiTheme="majorBidi" w:hAnsiTheme="majorBidi" w:cstheme="majorBidi"/>
                <w:b/>
                <w:bCs/>
              </w:rPr>
              <w:t>11</w:t>
            </w:r>
          </w:p>
        </w:tc>
        <w:tc>
          <w:tcPr>
            <w:tcW w:w="5597" w:type="dxa"/>
            <w:tcBorders>
              <w:top w:val="single" w:sz="6" w:space="0" w:color="000000"/>
              <w:left w:val="single" w:sz="6" w:space="0" w:color="000000"/>
              <w:bottom w:val="single" w:sz="6" w:space="0" w:color="000000"/>
              <w:right w:val="single" w:sz="6" w:space="0" w:color="000000"/>
            </w:tcBorders>
            <w:hideMark/>
          </w:tcPr>
          <w:p w14:paraId="52A26371"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Triple integrals</w:t>
            </w:r>
          </w:p>
          <w:p w14:paraId="3ACDB673"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Masses and Moments in Three Dimensions</w:t>
            </w:r>
          </w:p>
        </w:tc>
        <w:tc>
          <w:tcPr>
            <w:tcW w:w="1501" w:type="dxa"/>
            <w:tcBorders>
              <w:top w:val="single" w:sz="6" w:space="0" w:color="000000"/>
              <w:left w:val="single" w:sz="6" w:space="0" w:color="000000"/>
              <w:bottom w:val="single" w:sz="6" w:space="0" w:color="000000"/>
              <w:right w:val="single" w:sz="6" w:space="0" w:color="000000"/>
            </w:tcBorders>
          </w:tcPr>
          <w:p w14:paraId="00DD2FCD" w14:textId="77777777" w:rsidR="00E23498" w:rsidRDefault="00E23498" w:rsidP="00E23498">
            <w:pPr>
              <w:rPr>
                <w:rFonts w:asciiTheme="majorBidi" w:hAnsiTheme="majorBidi" w:cstheme="majorBidi"/>
              </w:rPr>
            </w:pPr>
            <w:r>
              <w:rPr>
                <w:rFonts w:asciiTheme="majorBidi" w:hAnsiTheme="majorBidi" w:cstheme="majorBidi"/>
              </w:rPr>
              <w:t>Chapter 15</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407F6CAB" w14:textId="77777777" w:rsidR="00E23498" w:rsidRDefault="00E23498" w:rsidP="00E23498">
            <w:pPr>
              <w:rPr>
                <w:rFonts w:asciiTheme="majorBidi" w:hAnsiTheme="majorBidi" w:cstheme="majorBidi"/>
                <w:sz w:val="24"/>
                <w:szCs w:val="24"/>
              </w:rPr>
            </w:pPr>
            <w:r>
              <w:rPr>
                <w:rFonts w:asciiTheme="majorBidi" w:hAnsiTheme="majorBidi" w:cstheme="majorBidi"/>
              </w:rPr>
              <w:t>3</w:t>
            </w:r>
          </w:p>
        </w:tc>
        <w:tc>
          <w:tcPr>
            <w:tcW w:w="864" w:type="dxa"/>
            <w:tcBorders>
              <w:top w:val="single" w:sz="6" w:space="0" w:color="000000"/>
              <w:left w:val="single" w:sz="6" w:space="0" w:color="000000"/>
              <w:bottom w:val="single" w:sz="6" w:space="0" w:color="000000"/>
              <w:right w:val="single" w:sz="6" w:space="0" w:color="000000"/>
            </w:tcBorders>
          </w:tcPr>
          <w:p w14:paraId="7378A181" w14:textId="77777777" w:rsidR="00E23498" w:rsidRPr="00D154F1" w:rsidRDefault="00D154F1" w:rsidP="00E23498">
            <w:pPr>
              <w:jc w:val="center"/>
              <w:rPr>
                <w:rFonts w:ascii="Times New Roman" w:hAnsi="Times New Roman" w:cs="Times New Roman"/>
              </w:rPr>
            </w:pPr>
            <w:r>
              <w:rPr>
                <w:rFonts w:ascii="Times New Roman" w:hAnsi="Times New Roman" w:cs="Times New Roman"/>
              </w:rPr>
              <w:t>H</w:t>
            </w:r>
          </w:p>
        </w:tc>
        <w:tc>
          <w:tcPr>
            <w:tcW w:w="1439" w:type="dxa"/>
            <w:tcBorders>
              <w:top w:val="single" w:sz="6" w:space="0" w:color="000000"/>
              <w:left w:val="single" w:sz="6" w:space="0" w:color="000000"/>
              <w:bottom w:val="single" w:sz="6" w:space="0" w:color="000000"/>
              <w:right w:val="single" w:sz="6" w:space="0" w:color="000000"/>
            </w:tcBorders>
          </w:tcPr>
          <w:p w14:paraId="75D8BECE" w14:textId="77777777" w:rsidR="00E23498" w:rsidRDefault="00E23498" w:rsidP="00E23498">
            <w:pPr>
              <w:rPr>
                <w:rFonts w:asciiTheme="majorBidi" w:hAnsiTheme="majorBidi" w:cstheme="majorBidi"/>
              </w:rPr>
            </w:pPr>
          </w:p>
        </w:tc>
      </w:tr>
      <w:tr w:rsidR="00E23498" w14:paraId="6897BAFA"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4B2C7B23" w14:textId="77777777" w:rsidR="00E23498" w:rsidRDefault="00E23498" w:rsidP="00E23498">
            <w:pPr>
              <w:rPr>
                <w:rFonts w:asciiTheme="majorBidi" w:hAnsiTheme="majorBidi" w:cstheme="majorBidi"/>
                <w:b/>
                <w:bCs/>
              </w:rPr>
            </w:pPr>
            <w:r>
              <w:rPr>
                <w:rFonts w:asciiTheme="majorBidi" w:hAnsiTheme="majorBidi" w:cstheme="majorBidi"/>
                <w:b/>
                <w:bCs/>
              </w:rPr>
              <w:t>12</w:t>
            </w:r>
          </w:p>
        </w:tc>
        <w:tc>
          <w:tcPr>
            <w:tcW w:w="5597" w:type="dxa"/>
            <w:tcBorders>
              <w:top w:val="single" w:sz="6" w:space="0" w:color="000000"/>
              <w:left w:val="single" w:sz="6" w:space="0" w:color="000000"/>
              <w:bottom w:val="single" w:sz="6" w:space="0" w:color="000000"/>
              <w:right w:val="single" w:sz="6" w:space="0" w:color="000000"/>
            </w:tcBorders>
            <w:hideMark/>
          </w:tcPr>
          <w:p w14:paraId="047CCD7A"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Triple Integrals in Cylindrical and Spherical Coordinates</w:t>
            </w:r>
          </w:p>
          <w:p w14:paraId="42E37A0B"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lastRenderedPageBreak/>
              <w:t>Line Integrals</w:t>
            </w:r>
          </w:p>
        </w:tc>
        <w:tc>
          <w:tcPr>
            <w:tcW w:w="1501" w:type="dxa"/>
            <w:tcBorders>
              <w:top w:val="single" w:sz="6" w:space="0" w:color="000000"/>
              <w:left w:val="single" w:sz="6" w:space="0" w:color="000000"/>
              <w:bottom w:val="single" w:sz="6" w:space="0" w:color="000000"/>
              <w:right w:val="single" w:sz="6" w:space="0" w:color="000000"/>
            </w:tcBorders>
          </w:tcPr>
          <w:p w14:paraId="2BCDBEBB" w14:textId="77777777" w:rsidR="00E23498" w:rsidRDefault="00E23498" w:rsidP="00E23498">
            <w:pPr>
              <w:rPr>
                <w:rFonts w:asciiTheme="majorBidi" w:hAnsiTheme="majorBidi" w:cstheme="majorBidi"/>
              </w:rPr>
            </w:pPr>
            <w:r>
              <w:rPr>
                <w:rFonts w:asciiTheme="majorBidi" w:hAnsiTheme="majorBidi" w:cstheme="majorBidi"/>
              </w:rPr>
              <w:lastRenderedPageBreak/>
              <w:t>Chapter 15,</w:t>
            </w:r>
          </w:p>
          <w:p w14:paraId="0F1AD165" w14:textId="77777777" w:rsidR="00E23498" w:rsidRDefault="00E23498" w:rsidP="00E23498">
            <w:pPr>
              <w:rPr>
                <w:rFonts w:asciiTheme="majorBidi" w:hAnsiTheme="majorBidi" w:cstheme="majorBidi"/>
              </w:rPr>
            </w:pPr>
            <w:r>
              <w:rPr>
                <w:rFonts w:asciiTheme="majorBidi" w:hAnsiTheme="majorBidi" w:cstheme="majorBidi"/>
              </w:rPr>
              <w:lastRenderedPageBreak/>
              <w:t>Chapter 16</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12DFD1C8" w14:textId="77777777" w:rsidR="00E23498" w:rsidRDefault="00E23498" w:rsidP="00E23498">
            <w:pPr>
              <w:rPr>
                <w:rFonts w:asciiTheme="majorBidi" w:hAnsiTheme="majorBidi" w:cstheme="majorBidi"/>
                <w:sz w:val="24"/>
                <w:szCs w:val="24"/>
              </w:rPr>
            </w:pPr>
            <w:r>
              <w:rPr>
                <w:rFonts w:asciiTheme="majorBidi" w:hAnsiTheme="majorBidi" w:cstheme="majorBidi"/>
              </w:rPr>
              <w:lastRenderedPageBreak/>
              <w:t>3</w:t>
            </w:r>
          </w:p>
        </w:tc>
        <w:tc>
          <w:tcPr>
            <w:tcW w:w="864" w:type="dxa"/>
            <w:tcBorders>
              <w:top w:val="single" w:sz="6" w:space="0" w:color="000000"/>
              <w:left w:val="single" w:sz="6" w:space="0" w:color="000000"/>
              <w:bottom w:val="single" w:sz="6" w:space="0" w:color="000000"/>
              <w:right w:val="single" w:sz="6" w:space="0" w:color="000000"/>
            </w:tcBorders>
          </w:tcPr>
          <w:p w14:paraId="2F7FA113" w14:textId="77777777" w:rsidR="00E23498" w:rsidRPr="00D154F1" w:rsidRDefault="00D154F1" w:rsidP="00E23498">
            <w:pPr>
              <w:jc w:val="center"/>
              <w:rPr>
                <w:rFonts w:ascii="Times New Roman" w:hAnsi="Times New Roman" w:cs="Times New Roman"/>
              </w:rPr>
            </w:pPr>
            <w:r>
              <w:rPr>
                <w:rFonts w:ascii="Times New Roman" w:hAnsi="Times New Roman" w:cs="Times New Roman"/>
              </w:rPr>
              <w:t>H</w:t>
            </w:r>
          </w:p>
        </w:tc>
        <w:tc>
          <w:tcPr>
            <w:tcW w:w="1439" w:type="dxa"/>
            <w:tcBorders>
              <w:top w:val="single" w:sz="6" w:space="0" w:color="000000"/>
              <w:left w:val="single" w:sz="6" w:space="0" w:color="000000"/>
              <w:bottom w:val="single" w:sz="6" w:space="0" w:color="000000"/>
              <w:right w:val="single" w:sz="6" w:space="0" w:color="000000"/>
            </w:tcBorders>
          </w:tcPr>
          <w:p w14:paraId="4E533150" w14:textId="77777777" w:rsidR="00E23498" w:rsidRDefault="00E23498" w:rsidP="00E23498">
            <w:pPr>
              <w:rPr>
                <w:rFonts w:asciiTheme="majorBidi" w:hAnsiTheme="majorBidi" w:cstheme="majorBidi"/>
              </w:rPr>
            </w:pPr>
            <w:r>
              <w:rPr>
                <w:rFonts w:asciiTheme="majorBidi" w:hAnsiTheme="majorBidi" w:cstheme="majorBidi"/>
              </w:rPr>
              <w:t>Assignment4</w:t>
            </w:r>
          </w:p>
        </w:tc>
      </w:tr>
      <w:tr w:rsidR="00E23498" w14:paraId="6BC73A6E"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1FECFEC2" w14:textId="77777777" w:rsidR="00E23498" w:rsidRDefault="00E23498" w:rsidP="00E23498">
            <w:pPr>
              <w:rPr>
                <w:rFonts w:asciiTheme="majorBidi" w:hAnsiTheme="majorBidi" w:cstheme="majorBidi"/>
                <w:b/>
                <w:bCs/>
              </w:rPr>
            </w:pPr>
            <w:r>
              <w:rPr>
                <w:rFonts w:asciiTheme="majorBidi" w:hAnsiTheme="majorBidi" w:cstheme="majorBidi"/>
                <w:b/>
                <w:bCs/>
              </w:rPr>
              <w:t>13</w:t>
            </w:r>
          </w:p>
        </w:tc>
        <w:tc>
          <w:tcPr>
            <w:tcW w:w="5597" w:type="dxa"/>
            <w:tcBorders>
              <w:top w:val="single" w:sz="6" w:space="0" w:color="000000"/>
              <w:left w:val="single" w:sz="6" w:space="0" w:color="000000"/>
              <w:bottom w:val="single" w:sz="6" w:space="0" w:color="000000"/>
              <w:right w:val="single" w:sz="6" w:space="0" w:color="000000"/>
            </w:tcBorders>
            <w:hideMark/>
          </w:tcPr>
          <w:p w14:paraId="61F62E91"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Vector Fields, Work, Circulation, and Flux</w:t>
            </w:r>
          </w:p>
          <w:p w14:paraId="3C656591"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Path Independence, Potential Functions, and Conservative Fields</w:t>
            </w:r>
          </w:p>
        </w:tc>
        <w:tc>
          <w:tcPr>
            <w:tcW w:w="1501" w:type="dxa"/>
            <w:tcBorders>
              <w:top w:val="single" w:sz="6" w:space="0" w:color="000000"/>
              <w:left w:val="single" w:sz="6" w:space="0" w:color="000000"/>
              <w:bottom w:val="single" w:sz="6" w:space="0" w:color="000000"/>
              <w:right w:val="single" w:sz="6" w:space="0" w:color="000000"/>
            </w:tcBorders>
          </w:tcPr>
          <w:p w14:paraId="18F62CF1" w14:textId="77777777" w:rsidR="00E23498" w:rsidRDefault="00E23498" w:rsidP="00E23498">
            <w:pPr>
              <w:rPr>
                <w:rFonts w:asciiTheme="majorBidi" w:hAnsiTheme="majorBidi" w:cstheme="majorBidi"/>
              </w:rPr>
            </w:pPr>
            <w:r>
              <w:rPr>
                <w:rFonts w:asciiTheme="majorBidi" w:hAnsiTheme="majorBidi" w:cstheme="majorBidi"/>
              </w:rPr>
              <w:t>Chapter 16</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3726D50B" w14:textId="77777777" w:rsidR="00E23498" w:rsidRDefault="00E23498" w:rsidP="00E23498">
            <w:pPr>
              <w:rPr>
                <w:rFonts w:asciiTheme="majorBidi" w:hAnsiTheme="majorBidi" w:cstheme="majorBidi"/>
                <w:sz w:val="24"/>
                <w:szCs w:val="24"/>
              </w:rPr>
            </w:pPr>
            <w:r>
              <w:rPr>
                <w:rFonts w:asciiTheme="majorBidi" w:hAnsiTheme="majorBidi" w:cstheme="majorBidi"/>
              </w:rPr>
              <w:t>1, 3</w:t>
            </w:r>
          </w:p>
        </w:tc>
        <w:tc>
          <w:tcPr>
            <w:tcW w:w="864" w:type="dxa"/>
            <w:tcBorders>
              <w:top w:val="single" w:sz="6" w:space="0" w:color="000000"/>
              <w:left w:val="single" w:sz="6" w:space="0" w:color="000000"/>
              <w:bottom w:val="single" w:sz="6" w:space="0" w:color="000000"/>
              <w:right w:val="single" w:sz="6" w:space="0" w:color="000000"/>
            </w:tcBorders>
          </w:tcPr>
          <w:p w14:paraId="67C7E960" w14:textId="77777777" w:rsidR="00E23498" w:rsidRPr="00D154F1" w:rsidRDefault="00D154F1" w:rsidP="00E23498">
            <w:pPr>
              <w:jc w:val="center"/>
              <w:rPr>
                <w:rFonts w:ascii="Times New Roman" w:hAnsi="Times New Roman" w:cs="Times New Roman"/>
              </w:rPr>
            </w:pPr>
            <w:r>
              <w:rPr>
                <w:rFonts w:ascii="Times New Roman" w:hAnsi="Times New Roman" w:cs="Times New Roman"/>
              </w:rPr>
              <w:t>H</w:t>
            </w:r>
          </w:p>
        </w:tc>
        <w:tc>
          <w:tcPr>
            <w:tcW w:w="1439" w:type="dxa"/>
            <w:tcBorders>
              <w:top w:val="single" w:sz="6" w:space="0" w:color="000000"/>
              <w:left w:val="single" w:sz="6" w:space="0" w:color="000000"/>
              <w:bottom w:val="single" w:sz="6" w:space="0" w:color="000000"/>
              <w:right w:val="single" w:sz="6" w:space="0" w:color="000000"/>
            </w:tcBorders>
          </w:tcPr>
          <w:p w14:paraId="7B50F4AB" w14:textId="77777777" w:rsidR="00E23498" w:rsidRDefault="00E23498" w:rsidP="00E23498">
            <w:pPr>
              <w:rPr>
                <w:rFonts w:asciiTheme="majorBidi" w:hAnsiTheme="majorBidi" w:cstheme="majorBidi"/>
              </w:rPr>
            </w:pPr>
            <w:r>
              <w:rPr>
                <w:rFonts w:asciiTheme="majorBidi" w:hAnsiTheme="majorBidi" w:cstheme="majorBidi"/>
              </w:rPr>
              <w:t>Quiz2</w:t>
            </w:r>
          </w:p>
        </w:tc>
      </w:tr>
      <w:tr w:rsidR="00E23498" w14:paraId="5C1BB463" w14:textId="77777777" w:rsidTr="00F32C53">
        <w:trPr>
          <w:trHeight w:val="435"/>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551986F8" w14:textId="77777777" w:rsidR="00E23498" w:rsidRDefault="00E23498" w:rsidP="00E23498">
            <w:pPr>
              <w:rPr>
                <w:rFonts w:asciiTheme="majorBidi" w:hAnsiTheme="majorBidi" w:cstheme="majorBidi"/>
                <w:b/>
                <w:bCs/>
              </w:rPr>
            </w:pPr>
            <w:r>
              <w:rPr>
                <w:rFonts w:asciiTheme="majorBidi" w:hAnsiTheme="majorBidi" w:cstheme="majorBidi"/>
                <w:b/>
                <w:bCs/>
              </w:rPr>
              <w:t>14</w:t>
            </w:r>
          </w:p>
        </w:tc>
        <w:tc>
          <w:tcPr>
            <w:tcW w:w="5597" w:type="dxa"/>
            <w:tcBorders>
              <w:top w:val="single" w:sz="6" w:space="0" w:color="000000"/>
              <w:left w:val="single" w:sz="6" w:space="0" w:color="000000"/>
              <w:bottom w:val="single" w:sz="6" w:space="0" w:color="000000"/>
              <w:right w:val="single" w:sz="6" w:space="0" w:color="000000"/>
            </w:tcBorders>
            <w:hideMark/>
          </w:tcPr>
          <w:p w14:paraId="4F5BBF6B"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Green’s Theorem in the Plane</w:t>
            </w:r>
          </w:p>
          <w:p w14:paraId="0DCB5839" w14:textId="77777777" w:rsidR="00E23498" w:rsidRDefault="00E23498" w:rsidP="00E23498">
            <w:pPr>
              <w:pStyle w:val="NoSpacing"/>
              <w:rPr>
                <w:rFonts w:asciiTheme="majorBidi" w:hAnsiTheme="majorBidi" w:cstheme="majorBidi"/>
                <w:sz w:val="24"/>
                <w:szCs w:val="24"/>
              </w:rPr>
            </w:pPr>
            <w:r>
              <w:rPr>
                <w:rFonts w:asciiTheme="majorBidi" w:hAnsiTheme="majorBidi" w:cstheme="majorBidi"/>
                <w:sz w:val="24"/>
                <w:szCs w:val="24"/>
              </w:rPr>
              <w:t>Surface Area and Surface Integrals</w:t>
            </w:r>
          </w:p>
        </w:tc>
        <w:tc>
          <w:tcPr>
            <w:tcW w:w="1501" w:type="dxa"/>
            <w:tcBorders>
              <w:top w:val="single" w:sz="6" w:space="0" w:color="000000"/>
              <w:left w:val="single" w:sz="6" w:space="0" w:color="000000"/>
              <w:bottom w:val="single" w:sz="6" w:space="0" w:color="000000"/>
              <w:right w:val="single" w:sz="6" w:space="0" w:color="000000"/>
            </w:tcBorders>
          </w:tcPr>
          <w:p w14:paraId="4D0428D8" w14:textId="77777777" w:rsidR="00E23498" w:rsidRDefault="00E23498" w:rsidP="00E23498">
            <w:pPr>
              <w:rPr>
                <w:rFonts w:asciiTheme="majorBidi" w:hAnsiTheme="majorBidi" w:cstheme="majorBidi"/>
              </w:rPr>
            </w:pPr>
            <w:r>
              <w:rPr>
                <w:rFonts w:asciiTheme="majorBidi" w:hAnsiTheme="majorBidi" w:cstheme="majorBidi"/>
              </w:rPr>
              <w:t>Chapter 16</w:t>
            </w: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339FD1C4" w14:textId="77777777" w:rsidR="00E23498" w:rsidRDefault="00E23498" w:rsidP="00E23498">
            <w:pPr>
              <w:rPr>
                <w:rFonts w:asciiTheme="majorBidi" w:hAnsiTheme="majorBidi" w:cstheme="majorBidi"/>
                <w:sz w:val="24"/>
                <w:szCs w:val="24"/>
              </w:rPr>
            </w:pPr>
            <w:r>
              <w:rPr>
                <w:rFonts w:asciiTheme="majorBidi" w:hAnsiTheme="majorBidi" w:cstheme="majorBidi"/>
              </w:rPr>
              <w:t>3</w:t>
            </w:r>
          </w:p>
        </w:tc>
        <w:tc>
          <w:tcPr>
            <w:tcW w:w="864" w:type="dxa"/>
            <w:tcBorders>
              <w:top w:val="single" w:sz="6" w:space="0" w:color="000000"/>
              <w:left w:val="single" w:sz="6" w:space="0" w:color="000000"/>
              <w:bottom w:val="single" w:sz="6" w:space="0" w:color="000000"/>
              <w:right w:val="single" w:sz="6" w:space="0" w:color="000000"/>
            </w:tcBorders>
          </w:tcPr>
          <w:p w14:paraId="153F2A3E" w14:textId="77777777" w:rsidR="00E23498" w:rsidRPr="00D154F1" w:rsidRDefault="00D154F1" w:rsidP="00E23498">
            <w:pPr>
              <w:jc w:val="center"/>
              <w:rPr>
                <w:rFonts w:ascii="Times New Roman" w:hAnsi="Times New Roman" w:cs="Times New Roman"/>
              </w:rPr>
            </w:pPr>
            <w:r>
              <w:rPr>
                <w:rFonts w:ascii="Times New Roman" w:hAnsi="Times New Roman" w:cs="Times New Roman"/>
              </w:rPr>
              <w:t>M</w:t>
            </w:r>
          </w:p>
        </w:tc>
        <w:tc>
          <w:tcPr>
            <w:tcW w:w="1439" w:type="dxa"/>
            <w:tcBorders>
              <w:top w:val="single" w:sz="6" w:space="0" w:color="000000"/>
              <w:left w:val="single" w:sz="6" w:space="0" w:color="000000"/>
              <w:bottom w:val="single" w:sz="6" w:space="0" w:color="000000"/>
              <w:right w:val="single" w:sz="6" w:space="0" w:color="000000"/>
            </w:tcBorders>
          </w:tcPr>
          <w:p w14:paraId="33443E6D" w14:textId="77777777" w:rsidR="00E23498" w:rsidRDefault="00E23498" w:rsidP="00E23498">
            <w:pPr>
              <w:rPr>
                <w:rFonts w:asciiTheme="majorBidi" w:hAnsiTheme="majorBidi" w:cstheme="majorBidi"/>
              </w:rPr>
            </w:pPr>
          </w:p>
        </w:tc>
      </w:tr>
      <w:tr w:rsidR="00E23498" w14:paraId="025841AD" w14:textId="77777777" w:rsidTr="00F32C53">
        <w:trPr>
          <w:trHeight w:val="201"/>
        </w:trPr>
        <w:tc>
          <w:tcPr>
            <w:tcW w:w="976" w:type="dxa"/>
            <w:tcBorders>
              <w:top w:val="single" w:sz="6" w:space="0" w:color="000000"/>
              <w:left w:val="single" w:sz="6" w:space="0" w:color="000000"/>
              <w:bottom w:val="single" w:sz="6" w:space="0" w:color="000000"/>
              <w:right w:val="single" w:sz="6" w:space="0" w:color="000000"/>
            </w:tcBorders>
            <w:vAlign w:val="center"/>
            <w:hideMark/>
          </w:tcPr>
          <w:p w14:paraId="2DE41D2C" w14:textId="77777777" w:rsidR="00E23498" w:rsidRDefault="00E23498" w:rsidP="00E23498">
            <w:pPr>
              <w:rPr>
                <w:rFonts w:asciiTheme="majorBidi" w:hAnsiTheme="majorBidi" w:cstheme="majorBidi"/>
                <w:b/>
                <w:bCs/>
              </w:rPr>
            </w:pPr>
            <w:r>
              <w:rPr>
                <w:rFonts w:asciiTheme="majorBidi" w:hAnsiTheme="majorBidi" w:cstheme="majorBidi"/>
                <w:b/>
                <w:bCs/>
              </w:rPr>
              <w:t>15</w:t>
            </w:r>
          </w:p>
        </w:tc>
        <w:tc>
          <w:tcPr>
            <w:tcW w:w="5597" w:type="dxa"/>
            <w:tcBorders>
              <w:top w:val="single" w:sz="6" w:space="0" w:color="000000"/>
              <w:left w:val="single" w:sz="6" w:space="0" w:color="000000"/>
              <w:bottom w:val="single" w:sz="6" w:space="0" w:color="000000"/>
              <w:right w:val="single" w:sz="6" w:space="0" w:color="000000"/>
            </w:tcBorders>
            <w:hideMark/>
          </w:tcPr>
          <w:p w14:paraId="233FE758" w14:textId="77777777" w:rsidR="00E23498" w:rsidRDefault="00E23498" w:rsidP="00E23498">
            <w:pPr>
              <w:pStyle w:val="NoSpacing"/>
              <w:rPr>
                <w:rFonts w:asciiTheme="majorBidi" w:hAnsiTheme="majorBidi" w:cstheme="majorBidi"/>
                <w:b/>
                <w:bCs/>
                <w:sz w:val="24"/>
                <w:szCs w:val="24"/>
              </w:rPr>
            </w:pPr>
            <w:r>
              <w:rPr>
                <w:rFonts w:asciiTheme="majorBidi" w:hAnsiTheme="majorBidi" w:cstheme="majorBidi"/>
                <w:b/>
                <w:bCs/>
                <w:sz w:val="24"/>
                <w:szCs w:val="24"/>
              </w:rPr>
              <w:t>Final Exam</w:t>
            </w:r>
            <w:bookmarkStart w:id="1" w:name="_GoBack"/>
            <w:bookmarkEnd w:id="1"/>
          </w:p>
        </w:tc>
        <w:tc>
          <w:tcPr>
            <w:tcW w:w="1501" w:type="dxa"/>
            <w:tcBorders>
              <w:top w:val="single" w:sz="6" w:space="0" w:color="000000"/>
              <w:left w:val="single" w:sz="6" w:space="0" w:color="000000"/>
              <w:bottom w:val="single" w:sz="6" w:space="0" w:color="000000"/>
              <w:right w:val="single" w:sz="6" w:space="0" w:color="000000"/>
            </w:tcBorders>
          </w:tcPr>
          <w:p w14:paraId="659AE3F2" w14:textId="77777777" w:rsidR="00E23498" w:rsidRDefault="00E23498" w:rsidP="00E23498">
            <w:pPr>
              <w:rPr>
                <w:rFonts w:asciiTheme="majorBidi" w:hAnsiTheme="majorBidi" w:cstheme="majorBidi"/>
              </w:rPr>
            </w:pPr>
          </w:p>
        </w:tc>
        <w:tc>
          <w:tcPr>
            <w:tcW w:w="693" w:type="dxa"/>
            <w:tcBorders>
              <w:top w:val="single" w:sz="6" w:space="0" w:color="000000"/>
              <w:left w:val="single" w:sz="6" w:space="0" w:color="000000"/>
              <w:bottom w:val="single" w:sz="6" w:space="0" w:color="000000"/>
              <w:right w:val="single" w:sz="6" w:space="0" w:color="000000"/>
            </w:tcBorders>
            <w:vAlign w:val="center"/>
            <w:hideMark/>
          </w:tcPr>
          <w:p w14:paraId="0227B7F9" w14:textId="77777777" w:rsidR="00E23498" w:rsidRDefault="00E23498" w:rsidP="00E23498">
            <w:pPr>
              <w:rPr>
                <w:rFonts w:asciiTheme="majorBidi" w:hAnsiTheme="majorBidi" w:cstheme="majorBidi"/>
                <w:sz w:val="24"/>
                <w:szCs w:val="24"/>
              </w:rPr>
            </w:pPr>
            <w:r>
              <w:rPr>
                <w:rFonts w:asciiTheme="majorBidi" w:hAnsiTheme="majorBidi" w:cstheme="majorBidi"/>
              </w:rPr>
              <w:t>1, 2, 3</w:t>
            </w:r>
          </w:p>
        </w:tc>
        <w:tc>
          <w:tcPr>
            <w:tcW w:w="864" w:type="dxa"/>
            <w:tcBorders>
              <w:top w:val="single" w:sz="6" w:space="0" w:color="000000"/>
              <w:left w:val="single" w:sz="6" w:space="0" w:color="000000"/>
              <w:bottom w:val="single" w:sz="6" w:space="0" w:color="000000"/>
              <w:right w:val="single" w:sz="6" w:space="0" w:color="000000"/>
            </w:tcBorders>
          </w:tcPr>
          <w:p w14:paraId="48C98500" w14:textId="77777777" w:rsidR="00E23498" w:rsidRPr="00D154F1" w:rsidRDefault="00E23498" w:rsidP="00E23498">
            <w:pPr>
              <w:jc w:val="center"/>
              <w:rPr>
                <w:rFonts w:ascii="Times New Roman" w:hAnsi="Times New Roman" w:cs="Times New Roman"/>
              </w:rPr>
            </w:pPr>
          </w:p>
        </w:tc>
        <w:tc>
          <w:tcPr>
            <w:tcW w:w="1439" w:type="dxa"/>
            <w:tcBorders>
              <w:top w:val="single" w:sz="6" w:space="0" w:color="000000"/>
              <w:left w:val="single" w:sz="6" w:space="0" w:color="000000"/>
              <w:bottom w:val="single" w:sz="6" w:space="0" w:color="000000"/>
              <w:right w:val="single" w:sz="6" w:space="0" w:color="000000"/>
            </w:tcBorders>
          </w:tcPr>
          <w:p w14:paraId="76003E05" w14:textId="77777777" w:rsidR="00E23498" w:rsidRDefault="00E23498" w:rsidP="00E23498">
            <w:pPr>
              <w:rPr>
                <w:rFonts w:asciiTheme="majorBidi" w:hAnsiTheme="majorBidi" w:cstheme="majorBidi"/>
              </w:rPr>
            </w:pPr>
            <w:r>
              <w:rPr>
                <w:rFonts w:asciiTheme="majorBidi" w:hAnsiTheme="majorBidi" w:cstheme="majorBidi"/>
              </w:rPr>
              <w:t>Final</w:t>
            </w:r>
          </w:p>
        </w:tc>
      </w:tr>
    </w:tbl>
    <w:p w14:paraId="0EDC4711" w14:textId="77777777" w:rsidR="006B4FF6" w:rsidRDefault="006B4FF6"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14:paraId="79B5D6D4" w14:textId="77777777" w:rsidTr="00F42E75">
        <w:tc>
          <w:tcPr>
            <w:tcW w:w="11150" w:type="dxa"/>
            <w:gridSpan w:val="2"/>
          </w:tcPr>
          <w:p w14:paraId="339F1A04" w14:textId="77777777"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14:paraId="71522EB2" w14:textId="77777777" w:rsidTr="002317F5">
        <w:tc>
          <w:tcPr>
            <w:tcW w:w="1885" w:type="dxa"/>
          </w:tcPr>
          <w:p w14:paraId="4FFF78E1"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14:paraId="16CD1EF1" w14:textId="77777777" w:rsidR="00366196" w:rsidRDefault="00366196" w:rsidP="00366196">
            <w:pPr>
              <w:pStyle w:val="ListParagraph"/>
              <w:numPr>
                <w:ilvl w:val="0"/>
                <w:numId w:val="6"/>
              </w:numPr>
              <w:ind w:left="343"/>
              <w:jc w:val="both"/>
              <w:rPr>
                <w:rFonts w:asciiTheme="majorBidi" w:hAnsiTheme="majorBidi" w:cstheme="majorBidi"/>
                <w:lang w:bidi="en-US"/>
              </w:rPr>
            </w:pPr>
            <w:r w:rsidRPr="004C70D8">
              <w:rPr>
                <w:rFonts w:asciiTheme="majorBidi" w:hAnsiTheme="majorBidi" w:cstheme="majorBidi"/>
                <w:lang w:bidi="en-US"/>
              </w:rPr>
              <w:t>Thomas' Calculus: Early Transcendentals in SI Units, 13/E,</w:t>
            </w:r>
            <w:r>
              <w:rPr>
                <w:rFonts w:asciiTheme="majorBidi" w:hAnsiTheme="majorBidi" w:cstheme="majorBidi"/>
                <w:lang w:bidi="en-US"/>
              </w:rPr>
              <w:t xml:space="preserve"> </w:t>
            </w:r>
            <w:r w:rsidRPr="003148E2">
              <w:rPr>
                <w:rFonts w:asciiTheme="majorBidi" w:hAnsiTheme="majorBidi" w:cstheme="majorBidi"/>
                <w:lang w:bidi="en-US"/>
              </w:rPr>
              <w:t>ISBN-10: 1292089792 • ISBN-13: 9781292089799</w:t>
            </w:r>
          </w:p>
          <w:p w14:paraId="5628B6CD" w14:textId="77777777" w:rsidR="00366196" w:rsidRDefault="00366196" w:rsidP="00366196">
            <w:pPr>
              <w:pStyle w:val="ListParagraph"/>
              <w:numPr>
                <w:ilvl w:val="0"/>
                <w:numId w:val="6"/>
              </w:numPr>
              <w:ind w:left="343"/>
              <w:jc w:val="both"/>
              <w:rPr>
                <w:rFonts w:asciiTheme="majorBidi" w:hAnsiTheme="majorBidi" w:cstheme="majorBidi"/>
                <w:lang w:bidi="en-US"/>
              </w:rPr>
            </w:pPr>
            <w:r w:rsidRPr="003148E2">
              <w:rPr>
                <w:rFonts w:asciiTheme="majorBidi" w:hAnsiTheme="majorBidi" w:cstheme="majorBidi"/>
                <w:lang w:bidi="en-US"/>
              </w:rPr>
              <w:t>Thomas' Calculus: Multivariable, 13/E,</w:t>
            </w:r>
            <w:r>
              <w:rPr>
                <w:rFonts w:asciiTheme="majorBidi" w:hAnsiTheme="majorBidi" w:cstheme="majorBidi"/>
                <w:lang w:bidi="en-US"/>
              </w:rPr>
              <w:t xml:space="preserve"> </w:t>
            </w:r>
            <w:r w:rsidRPr="003148E2">
              <w:rPr>
                <w:rFonts w:asciiTheme="majorBidi" w:hAnsiTheme="majorBidi" w:cstheme="majorBidi"/>
                <w:lang w:bidi="en-US"/>
              </w:rPr>
              <w:t>ISBN-10: 0321884051 • ISBN-13: 9780321884053</w:t>
            </w:r>
          </w:p>
          <w:p w14:paraId="72F9B99A" w14:textId="77777777" w:rsidR="002317F5" w:rsidRDefault="002317F5" w:rsidP="00353701">
            <w:pPr>
              <w:jc w:val="both"/>
              <w:rPr>
                <w:rFonts w:asciiTheme="majorBidi" w:hAnsiTheme="majorBidi" w:cstheme="majorBidi"/>
                <w:lang w:bidi="en-US"/>
              </w:rPr>
            </w:pPr>
          </w:p>
        </w:tc>
      </w:tr>
      <w:tr w:rsidR="002317F5" w14:paraId="3895757E" w14:textId="77777777" w:rsidTr="002317F5">
        <w:tc>
          <w:tcPr>
            <w:tcW w:w="1885" w:type="dxa"/>
          </w:tcPr>
          <w:p w14:paraId="78D65646"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14:paraId="51B8C61F" w14:textId="77777777" w:rsidR="002317F5" w:rsidRPr="00366196" w:rsidRDefault="00366196" w:rsidP="00E67001">
            <w:pPr>
              <w:pStyle w:val="ListParagraph"/>
              <w:numPr>
                <w:ilvl w:val="0"/>
                <w:numId w:val="20"/>
              </w:numPr>
              <w:jc w:val="both"/>
              <w:rPr>
                <w:rFonts w:asciiTheme="majorBidi" w:hAnsiTheme="majorBidi" w:cstheme="majorBidi"/>
                <w:lang w:bidi="en-US"/>
              </w:rPr>
            </w:pPr>
            <w:r>
              <w:rPr>
                <w:rFonts w:asciiTheme="majorBidi" w:hAnsiTheme="majorBidi" w:cstheme="majorBidi"/>
                <w:lang w:bidi="en-US"/>
              </w:rPr>
              <w:t xml:space="preserve">Calculus Concepts and Applications, 2nd Edition, by </w:t>
            </w:r>
            <w:hyperlink r:id="rId7" w:history="1">
              <w:r w:rsidRPr="00366196">
                <w:rPr>
                  <w:lang w:bidi="en-US"/>
                </w:rPr>
                <w:t>Paul A. Forester</w:t>
              </w:r>
            </w:hyperlink>
            <w:r>
              <w:rPr>
                <w:rFonts w:asciiTheme="majorBidi" w:hAnsiTheme="majorBidi" w:cstheme="majorBidi"/>
                <w:lang w:bidi="en-US"/>
              </w:rPr>
              <w:t>, Publisher: Key Curriculum Press 2005, ISBN 1-55953-654-3</w:t>
            </w:r>
          </w:p>
        </w:tc>
      </w:tr>
      <w:tr w:rsidR="002317F5" w14:paraId="4425C3D1" w14:textId="77777777" w:rsidTr="002317F5">
        <w:tc>
          <w:tcPr>
            <w:tcW w:w="1885" w:type="dxa"/>
          </w:tcPr>
          <w:p w14:paraId="58C941A2"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14:paraId="3BE7BC0B" w14:textId="77777777" w:rsidR="002317F5" w:rsidRDefault="00E67001" w:rsidP="00353701">
            <w:pPr>
              <w:jc w:val="both"/>
              <w:rPr>
                <w:rFonts w:asciiTheme="majorBidi" w:hAnsiTheme="majorBidi" w:cstheme="majorBidi"/>
                <w:lang w:bidi="en-US"/>
              </w:rPr>
            </w:pPr>
            <w:r w:rsidRPr="00E67001">
              <w:rPr>
                <w:rFonts w:asciiTheme="majorBidi" w:hAnsiTheme="majorBidi" w:cstheme="majorBidi"/>
                <w:lang w:bidi="en-US"/>
              </w:rPr>
              <w:t>http://tutorial.math.lamar.edu/Classes/CalcIII/CalcIII.aspx</w:t>
            </w:r>
          </w:p>
        </w:tc>
      </w:tr>
      <w:tr w:rsidR="002317F5" w14:paraId="5AA5E13B" w14:textId="77777777" w:rsidTr="002317F5">
        <w:tc>
          <w:tcPr>
            <w:tcW w:w="1885" w:type="dxa"/>
          </w:tcPr>
          <w:p w14:paraId="77D61040"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Other Resources</w:t>
            </w:r>
          </w:p>
        </w:tc>
        <w:tc>
          <w:tcPr>
            <w:tcW w:w="9265" w:type="dxa"/>
          </w:tcPr>
          <w:p w14:paraId="6A3A5398" w14:textId="77777777" w:rsidR="002317F5" w:rsidRDefault="00E67001" w:rsidP="00353701">
            <w:pPr>
              <w:jc w:val="both"/>
              <w:rPr>
                <w:rFonts w:asciiTheme="majorBidi" w:hAnsiTheme="majorBidi" w:cstheme="majorBidi"/>
                <w:lang w:bidi="en-US"/>
              </w:rPr>
            </w:pPr>
            <w:r w:rsidRPr="00E67001">
              <w:rPr>
                <w:rFonts w:asciiTheme="majorBidi" w:hAnsiTheme="majorBidi" w:cstheme="majorBidi"/>
                <w:lang w:bidi="en-US"/>
              </w:rPr>
              <w:t>https://www.khanacademy.org/math/multivariable-calculus</w:t>
            </w:r>
          </w:p>
        </w:tc>
      </w:tr>
    </w:tbl>
    <w:p w14:paraId="28BE8DAB"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087479" w14:paraId="0C3C2007" w14:textId="77777777" w:rsidTr="00F42E75">
        <w:tc>
          <w:tcPr>
            <w:tcW w:w="11150" w:type="dxa"/>
            <w:gridSpan w:val="5"/>
          </w:tcPr>
          <w:p w14:paraId="314DAEEA" w14:textId="77777777"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14:paraId="71D3EC24" w14:textId="77777777" w:rsidTr="00AC51E3">
        <w:tc>
          <w:tcPr>
            <w:tcW w:w="2230" w:type="dxa"/>
          </w:tcPr>
          <w:p w14:paraId="79A557E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14:paraId="572AFF74"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14:paraId="2796F5C2"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14:paraId="655EED8A"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14:paraId="05CBADB7"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14:paraId="66DAE520" w14:textId="77777777" w:rsidTr="00AC51E3">
        <w:tc>
          <w:tcPr>
            <w:tcW w:w="2230" w:type="dxa"/>
          </w:tcPr>
          <w:p w14:paraId="6A1716CA"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230" w:type="dxa"/>
          </w:tcPr>
          <w:p w14:paraId="12D22B03"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23C8CD96" w14:textId="77777777" w:rsidR="00AC51E3" w:rsidRDefault="00E67001"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14:paraId="6983AF82" w14:textId="77777777" w:rsidR="00AC51E3" w:rsidRDefault="00E67001" w:rsidP="00353701">
            <w:pPr>
              <w:jc w:val="both"/>
              <w:rPr>
                <w:rFonts w:asciiTheme="majorBidi" w:hAnsiTheme="majorBidi" w:cstheme="majorBidi"/>
                <w:lang w:bidi="en-US"/>
              </w:rPr>
            </w:pPr>
            <w:r>
              <w:rPr>
                <w:rFonts w:asciiTheme="majorBidi" w:hAnsiTheme="majorBidi" w:cstheme="majorBidi"/>
                <w:lang w:bidi="en-US"/>
              </w:rPr>
              <w:t>Week 5</w:t>
            </w:r>
          </w:p>
        </w:tc>
        <w:tc>
          <w:tcPr>
            <w:tcW w:w="2230" w:type="dxa"/>
          </w:tcPr>
          <w:p w14:paraId="7BF0FB05" w14:textId="77777777" w:rsidR="00AC51E3" w:rsidRPr="006B4FF6" w:rsidRDefault="008B7CC1" w:rsidP="00353701">
            <w:pPr>
              <w:jc w:val="both"/>
              <w:rPr>
                <w:rFonts w:asciiTheme="majorBidi" w:hAnsiTheme="majorBidi" w:cstheme="majorBidi"/>
                <w:lang w:bidi="en-US"/>
              </w:rPr>
            </w:pPr>
            <w:r w:rsidRPr="006B4FF6">
              <w:rPr>
                <w:rFonts w:asciiTheme="majorBidi" w:hAnsiTheme="majorBidi" w:cstheme="majorBidi"/>
                <w:lang w:bidi="en-US"/>
              </w:rPr>
              <w:t>1,2</w:t>
            </w:r>
          </w:p>
        </w:tc>
      </w:tr>
      <w:tr w:rsidR="00AC51E3" w14:paraId="1B4D3EA9" w14:textId="77777777" w:rsidTr="00AC51E3">
        <w:tc>
          <w:tcPr>
            <w:tcW w:w="2230" w:type="dxa"/>
          </w:tcPr>
          <w:p w14:paraId="7694F5A2"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2230" w:type="dxa"/>
          </w:tcPr>
          <w:p w14:paraId="4BA02F1A"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5B3BDDF9" w14:textId="77777777" w:rsidR="00AC51E3" w:rsidRDefault="00E67001"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14:paraId="22BF7805" w14:textId="77777777" w:rsidR="00AC51E3" w:rsidRDefault="008B7CC1" w:rsidP="00353701">
            <w:pPr>
              <w:jc w:val="both"/>
              <w:rPr>
                <w:rFonts w:asciiTheme="majorBidi" w:hAnsiTheme="majorBidi" w:cstheme="majorBidi"/>
                <w:lang w:bidi="en-US"/>
              </w:rPr>
            </w:pPr>
            <w:r>
              <w:rPr>
                <w:rFonts w:asciiTheme="majorBidi" w:hAnsiTheme="majorBidi" w:cstheme="majorBidi"/>
                <w:lang w:bidi="en-US"/>
              </w:rPr>
              <w:t>Week 13</w:t>
            </w:r>
          </w:p>
        </w:tc>
        <w:tc>
          <w:tcPr>
            <w:tcW w:w="2230" w:type="dxa"/>
          </w:tcPr>
          <w:p w14:paraId="266C1423" w14:textId="77777777" w:rsidR="00AC51E3" w:rsidRPr="006B4FF6" w:rsidRDefault="008B7CC1" w:rsidP="00353701">
            <w:pPr>
              <w:jc w:val="both"/>
              <w:rPr>
                <w:rFonts w:asciiTheme="majorBidi" w:hAnsiTheme="majorBidi" w:cstheme="majorBidi"/>
                <w:lang w:bidi="en-US"/>
              </w:rPr>
            </w:pPr>
            <w:r w:rsidRPr="006B4FF6">
              <w:rPr>
                <w:rFonts w:asciiTheme="majorBidi" w:hAnsiTheme="majorBidi" w:cstheme="majorBidi"/>
                <w:lang w:bidi="en-US"/>
              </w:rPr>
              <w:t>1,3</w:t>
            </w:r>
          </w:p>
        </w:tc>
      </w:tr>
      <w:tr w:rsidR="00AC51E3" w14:paraId="209B94E4" w14:textId="77777777" w:rsidTr="00AC51E3">
        <w:tc>
          <w:tcPr>
            <w:tcW w:w="2230" w:type="dxa"/>
          </w:tcPr>
          <w:p w14:paraId="7D6998DB" w14:textId="77777777" w:rsidR="00AC51E3" w:rsidRDefault="00E67001" w:rsidP="00353701">
            <w:pPr>
              <w:jc w:val="both"/>
              <w:rPr>
                <w:rFonts w:asciiTheme="majorBidi" w:hAnsiTheme="majorBidi" w:cstheme="majorBidi"/>
                <w:lang w:bidi="en-US"/>
              </w:rPr>
            </w:pPr>
            <w:r>
              <w:rPr>
                <w:rFonts w:asciiTheme="majorBidi" w:hAnsiTheme="majorBidi" w:cstheme="majorBidi"/>
                <w:lang w:bidi="en-US"/>
              </w:rPr>
              <w:t xml:space="preserve">Assignment </w:t>
            </w:r>
            <w:r w:rsidR="008B7CC1">
              <w:rPr>
                <w:rFonts w:asciiTheme="majorBidi" w:hAnsiTheme="majorBidi" w:cstheme="majorBidi"/>
                <w:lang w:bidi="en-US"/>
              </w:rPr>
              <w:t>1</w:t>
            </w:r>
          </w:p>
        </w:tc>
        <w:tc>
          <w:tcPr>
            <w:tcW w:w="2230" w:type="dxa"/>
          </w:tcPr>
          <w:p w14:paraId="571A03FE" w14:textId="77777777" w:rsidR="00AC51E3" w:rsidRDefault="008B7CC1" w:rsidP="00353701">
            <w:pPr>
              <w:jc w:val="both"/>
              <w:rPr>
                <w:rFonts w:asciiTheme="majorBidi" w:hAnsiTheme="majorBidi" w:cstheme="majorBidi"/>
                <w:lang w:bidi="en-US"/>
              </w:rPr>
            </w:pPr>
            <w:r>
              <w:rPr>
                <w:rFonts w:asciiTheme="majorBidi" w:hAnsiTheme="majorBidi" w:cstheme="majorBidi"/>
                <w:lang w:bidi="en-US"/>
              </w:rPr>
              <w:t>Inside</w:t>
            </w:r>
            <w:r w:rsidR="002A3419">
              <w:rPr>
                <w:rFonts w:asciiTheme="majorBidi" w:hAnsiTheme="majorBidi" w:cstheme="majorBidi"/>
                <w:lang w:bidi="en-US"/>
              </w:rPr>
              <w:t xml:space="preserve"> Class</w:t>
            </w:r>
          </w:p>
        </w:tc>
        <w:tc>
          <w:tcPr>
            <w:tcW w:w="2230" w:type="dxa"/>
          </w:tcPr>
          <w:p w14:paraId="1C17F99F" w14:textId="77777777" w:rsidR="00AC51E3" w:rsidRDefault="00E67001"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5ED01423" w14:textId="77777777" w:rsidR="00AC51E3" w:rsidRDefault="002843E9" w:rsidP="00353701">
            <w:pPr>
              <w:jc w:val="both"/>
              <w:rPr>
                <w:rFonts w:asciiTheme="majorBidi" w:hAnsiTheme="majorBidi" w:cstheme="majorBidi"/>
                <w:lang w:bidi="en-US"/>
              </w:rPr>
            </w:pPr>
            <w:r>
              <w:rPr>
                <w:rFonts w:asciiTheme="majorBidi" w:hAnsiTheme="majorBidi" w:cstheme="majorBidi"/>
                <w:lang w:bidi="en-US"/>
              </w:rPr>
              <w:t xml:space="preserve">Week </w:t>
            </w:r>
            <w:r w:rsidR="008B7CC1">
              <w:rPr>
                <w:rFonts w:asciiTheme="majorBidi" w:hAnsiTheme="majorBidi" w:cstheme="majorBidi"/>
                <w:lang w:bidi="en-US"/>
              </w:rPr>
              <w:t>2</w:t>
            </w:r>
          </w:p>
        </w:tc>
        <w:tc>
          <w:tcPr>
            <w:tcW w:w="2230" w:type="dxa"/>
          </w:tcPr>
          <w:p w14:paraId="6FA17893" w14:textId="77777777" w:rsidR="00AC51E3" w:rsidRPr="006B4FF6" w:rsidRDefault="008B7CC1" w:rsidP="00353701">
            <w:pPr>
              <w:jc w:val="both"/>
              <w:rPr>
                <w:rFonts w:asciiTheme="majorBidi" w:hAnsiTheme="majorBidi" w:cstheme="majorBidi"/>
                <w:lang w:bidi="en-US"/>
              </w:rPr>
            </w:pPr>
            <w:r w:rsidRPr="006B4FF6">
              <w:rPr>
                <w:rFonts w:asciiTheme="majorBidi" w:hAnsiTheme="majorBidi" w:cstheme="majorBidi"/>
                <w:lang w:bidi="en-US"/>
              </w:rPr>
              <w:t>1</w:t>
            </w:r>
          </w:p>
        </w:tc>
      </w:tr>
      <w:tr w:rsidR="0071727E" w14:paraId="7BA3385E" w14:textId="77777777" w:rsidTr="00AC51E3">
        <w:tc>
          <w:tcPr>
            <w:tcW w:w="2230" w:type="dxa"/>
          </w:tcPr>
          <w:p w14:paraId="0BABC17A" w14:textId="77777777" w:rsidR="0071727E" w:rsidRDefault="0071727E" w:rsidP="00353701">
            <w:pPr>
              <w:jc w:val="both"/>
              <w:rPr>
                <w:rFonts w:asciiTheme="majorBidi" w:hAnsiTheme="majorBidi" w:cstheme="majorBidi"/>
                <w:lang w:bidi="en-US"/>
              </w:rPr>
            </w:pPr>
            <w:r>
              <w:rPr>
                <w:rFonts w:asciiTheme="majorBidi" w:hAnsiTheme="majorBidi" w:cstheme="majorBidi"/>
                <w:lang w:bidi="en-US"/>
              </w:rPr>
              <w:t>Assignment 2</w:t>
            </w:r>
          </w:p>
        </w:tc>
        <w:tc>
          <w:tcPr>
            <w:tcW w:w="2230" w:type="dxa"/>
          </w:tcPr>
          <w:p w14:paraId="572A2635" w14:textId="77777777" w:rsidR="0071727E" w:rsidRDefault="008B7CC1" w:rsidP="00353701">
            <w:pPr>
              <w:jc w:val="both"/>
              <w:rPr>
                <w:rFonts w:asciiTheme="majorBidi" w:hAnsiTheme="majorBidi" w:cstheme="majorBidi"/>
                <w:lang w:bidi="en-US"/>
              </w:rPr>
            </w:pPr>
            <w:r>
              <w:rPr>
                <w:rFonts w:asciiTheme="majorBidi" w:hAnsiTheme="majorBidi" w:cstheme="majorBidi"/>
                <w:lang w:bidi="en-US"/>
              </w:rPr>
              <w:t>Outside</w:t>
            </w:r>
            <w:r w:rsidR="0071727E">
              <w:rPr>
                <w:rFonts w:asciiTheme="majorBidi" w:hAnsiTheme="majorBidi" w:cstheme="majorBidi"/>
                <w:lang w:bidi="en-US"/>
              </w:rPr>
              <w:t xml:space="preserve"> Class</w:t>
            </w:r>
          </w:p>
        </w:tc>
        <w:tc>
          <w:tcPr>
            <w:tcW w:w="2230" w:type="dxa"/>
          </w:tcPr>
          <w:p w14:paraId="0708A4A3" w14:textId="77777777" w:rsidR="0071727E" w:rsidRDefault="0077749F"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14:paraId="71A0AB79" w14:textId="77777777" w:rsidR="0071727E" w:rsidRDefault="008B7CC1" w:rsidP="00353701">
            <w:pPr>
              <w:jc w:val="both"/>
              <w:rPr>
                <w:rFonts w:asciiTheme="majorBidi" w:hAnsiTheme="majorBidi" w:cstheme="majorBidi"/>
                <w:lang w:bidi="en-US"/>
              </w:rPr>
            </w:pPr>
            <w:r>
              <w:rPr>
                <w:rFonts w:asciiTheme="majorBidi" w:hAnsiTheme="majorBidi" w:cstheme="majorBidi"/>
                <w:lang w:bidi="en-US"/>
              </w:rPr>
              <w:t>Week 3</w:t>
            </w:r>
          </w:p>
        </w:tc>
        <w:tc>
          <w:tcPr>
            <w:tcW w:w="2230" w:type="dxa"/>
          </w:tcPr>
          <w:p w14:paraId="3BDF2BE1" w14:textId="77777777" w:rsidR="0071727E" w:rsidRPr="006B4FF6" w:rsidRDefault="008B7CC1" w:rsidP="00353701">
            <w:pPr>
              <w:jc w:val="both"/>
              <w:rPr>
                <w:rFonts w:asciiTheme="majorBidi" w:hAnsiTheme="majorBidi" w:cstheme="majorBidi"/>
                <w:lang w:bidi="en-US"/>
              </w:rPr>
            </w:pPr>
            <w:r w:rsidRPr="006B4FF6">
              <w:rPr>
                <w:rFonts w:asciiTheme="majorBidi" w:hAnsiTheme="majorBidi" w:cstheme="majorBidi"/>
                <w:lang w:bidi="en-US"/>
              </w:rPr>
              <w:t>1</w:t>
            </w:r>
          </w:p>
        </w:tc>
      </w:tr>
      <w:tr w:rsidR="008B7CC1" w14:paraId="10CEC581" w14:textId="77777777" w:rsidTr="00AC51E3">
        <w:tc>
          <w:tcPr>
            <w:tcW w:w="2230" w:type="dxa"/>
          </w:tcPr>
          <w:p w14:paraId="3FB661FD" w14:textId="77777777" w:rsidR="008B7CC1" w:rsidRDefault="008B7CC1" w:rsidP="00353701">
            <w:pPr>
              <w:jc w:val="both"/>
              <w:rPr>
                <w:rFonts w:asciiTheme="majorBidi" w:hAnsiTheme="majorBidi" w:cstheme="majorBidi"/>
                <w:lang w:bidi="en-US"/>
              </w:rPr>
            </w:pPr>
            <w:r>
              <w:rPr>
                <w:rFonts w:asciiTheme="majorBidi" w:hAnsiTheme="majorBidi" w:cstheme="majorBidi"/>
                <w:lang w:bidi="en-US"/>
              </w:rPr>
              <w:t>Assignment 3</w:t>
            </w:r>
          </w:p>
        </w:tc>
        <w:tc>
          <w:tcPr>
            <w:tcW w:w="2230" w:type="dxa"/>
          </w:tcPr>
          <w:p w14:paraId="52D9F9DB" w14:textId="77777777" w:rsidR="008B7CC1" w:rsidRDefault="008B7CC1" w:rsidP="00353701">
            <w:pPr>
              <w:jc w:val="both"/>
              <w:rPr>
                <w:rFonts w:asciiTheme="majorBidi" w:hAnsiTheme="majorBidi" w:cstheme="majorBidi"/>
                <w:lang w:bidi="en-US"/>
              </w:rPr>
            </w:pPr>
            <w:r>
              <w:rPr>
                <w:rFonts w:asciiTheme="majorBidi" w:hAnsiTheme="majorBidi" w:cstheme="majorBidi"/>
                <w:lang w:bidi="en-US"/>
              </w:rPr>
              <w:t>Inside Class</w:t>
            </w:r>
          </w:p>
        </w:tc>
        <w:tc>
          <w:tcPr>
            <w:tcW w:w="2230" w:type="dxa"/>
          </w:tcPr>
          <w:p w14:paraId="0F532353" w14:textId="77777777" w:rsidR="008B7CC1" w:rsidRDefault="008B7CC1" w:rsidP="00353701">
            <w:pPr>
              <w:jc w:val="both"/>
              <w:rPr>
                <w:rFonts w:asciiTheme="majorBidi" w:hAnsiTheme="majorBidi" w:cstheme="majorBidi"/>
                <w:lang w:bidi="en-US"/>
              </w:rPr>
            </w:pPr>
            <w:r>
              <w:rPr>
                <w:rFonts w:asciiTheme="majorBidi" w:hAnsiTheme="majorBidi" w:cstheme="majorBidi"/>
                <w:lang w:bidi="en-US"/>
              </w:rPr>
              <w:t>5%</w:t>
            </w:r>
          </w:p>
        </w:tc>
        <w:tc>
          <w:tcPr>
            <w:tcW w:w="2230" w:type="dxa"/>
          </w:tcPr>
          <w:p w14:paraId="037ED5B0" w14:textId="77777777" w:rsidR="008B7CC1" w:rsidRDefault="008B7CC1" w:rsidP="00353701">
            <w:pPr>
              <w:jc w:val="both"/>
              <w:rPr>
                <w:rFonts w:asciiTheme="majorBidi" w:hAnsiTheme="majorBidi" w:cstheme="majorBidi"/>
                <w:lang w:bidi="en-US"/>
              </w:rPr>
            </w:pPr>
            <w:r>
              <w:rPr>
                <w:rFonts w:asciiTheme="majorBidi" w:hAnsiTheme="majorBidi" w:cstheme="majorBidi"/>
                <w:lang w:bidi="en-US"/>
              </w:rPr>
              <w:t>Week 10</w:t>
            </w:r>
          </w:p>
        </w:tc>
        <w:tc>
          <w:tcPr>
            <w:tcW w:w="2230" w:type="dxa"/>
          </w:tcPr>
          <w:p w14:paraId="33D86CB2" w14:textId="77777777" w:rsidR="008B7CC1" w:rsidRPr="006B4FF6" w:rsidRDefault="008B7CC1" w:rsidP="00353701">
            <w:pPr>
              <w:jc w:val="both"/>
              <w:rPr>
                <w:rFonts w:asciiTheme="majorBidi" w:hAnsiTheme="majorBidi" w:cstheme="majorBidi"/>
                <w:lang w:bidi="en-US"/>
              </w:rPr>
            </w:pPr>
            <w:r w:rsidRPr="006B4FF6">
              <w:rPr>
                <w:rFonts w:asciiTheme="majorBidi" w:hAnsiTheme="majorBidi" w:cstheme="majorBidi"/>
                <w:lang w:bidi="en-US"/>
              </w:rPr>
              <w:t>3</w:t>
            </w:r>
          </w:p>
        </w:tc>
      </w:tr>
      <w:tr w:rsidR="001F06BC" w14:paraId="624FDD05" w14:textId="77777777" w:rsidTr="00AC51E3">
        <w:tc>
          <w:tcPr>
            <w:tcW w:w="2230" w:type="dxa"/>
          </w:tcPr>
          <w:p w14:paraId="677B9B5C" w14:textId="77777777" w:rsidR="001F06BC" w:rsidRDefault="008B7CC1" w:rsidP="00353701">
            <w:pPr>
              <w:jc w:val="both"/>
              <w:rPr>
                <w:rFonts w:asciiTheme="majorBidi" w:hAnsiTheme="majorBidi" w:cstheme="majorBidi"/>
                <w:lang w:bidi="en-US"/>
              </w:rPr>
            </w:pPr>
            <w:r>
              <w:rPr>
                <w:rFonts w:asciiTheme="majorBidi" w:hAnsiTheme="majorBidi" w:cstheme="majorBidi"/>
                <w:lang w:bidi="en-US"/>
              </w:rPr>
              <w:t>Assignment 4</w:t>
            </w:r>
          </w:p>
        </w:tc>
        <w:tc>
          <w:tcPr>
            <w:tcW w:w="2230" w:type="dxa"/>
          </w:tcPr>
          <w:p w14:paraId="0C040CCA" w14:textId="77777777" w:rsidR="001F06BC" w:rsidRDefault="006B4FF6" w:rsidP="00353701">
            <w:pPr>
              <w:jc w:val="both"/>
              <w:rPr>
                <w:rFonts w:asciiTheme="majorBidi" w:hAnsiTheme="majorBidi" w:cstheme="majorBidi"/>
                <w:lang w:bidi="en-US"/>
              </w:rPr>
            </w:pPr>
            <w:r>
              <w:rPr>
                <w:rFonts w:asciiTheme="majorBidi" w:hAnsiTheme="majorBidi" w:cstheme="majorBidi"/>
                <w:lang w:bidi="en-US"/>
              </w:rPr>
              <w:t xml:space="preserve">Group </w:t>
            </w:r>
            <w:r w:rsidR="008B7CC1">
              <w:rPr>
                <w:rFonts w:asciiTheme="majorBidi" w:hAnsiTheme="majorBidi" w:cstheme="majorBidi"/>
                <w:lang w:bidi="en-US"/>
              </w:rPr>
              <w:t>Outside Class</w:t>
            </w:r>
          </w:p>
        </w:tc>
        <w:tc>
          <w:tcPr>
            <w:tcW w:w="2230" w:type="dxa"/>
          </w:tcPr>
          <w:p w14:paraId="126B583C" w14:textId="77777777" w:rsidR="001F06BC" w:rsidRDefault="008B7CC1" w:rsidP="00353701">
            <w:pPr>
              <w:jc w:val="both"/>
              <w:rPr>
                <w:rFonts w:asciiTheme="majorBidi" w:hAnsiTheme="majorBidi" w:cstheme="majorBidi"/>
                <w:lang w:bidi="en-US"/>
              </w:rPr>
            </w:pPr>
            <w:r>
              <w:rPr>
                <w:rFonts w:asciiTheme="majorBidi" w:hAnsiTheme="majorBidi" w:cstheme="majorBidi"/>
                <w:lang w:bidi="en-US"/>
              </w:rPr>
              <w:t>10%</w:t>
            </w:r>
          </w:p>
        </w:tc>
        <w:tc>
          <w:tcPr>
            <w:tcW w:w="2230" w:type="dxa"/>
          </w:tcPr>
          <w:p w14:paraId="3B24A7C6" w14:textId="77777777" w:rsidR="001F06BC" w:rsidRDefault="008B7CC1" w:rsidP="00353701">
            <w:pPr>
              <w:jc w:val="both"/>
              <w:rPr>
                <w:rFonts w:asciiTheme="majorBidi" w:hAnsiTheme="majorBidi" w:cstheme="majorBidi"/>
                <w:lang w:bidi="en-US"/>
              </w:rPr>
            </w:pPr>
            <w:r>
              <w:rPr>
                <w:rFonts w:asciiTheme="majorBidi" w:hAnsiTheme="majorBidi" w:cstheme="majorBidi"/>
                <w:lang w:bidi="en-US"/>
              </w:rPr>
              <w:t>Week 12</w:t>
            </w:r>
          </w:p>
        </w:tc>
        <w:tc>
          <w:tcPr>
            <w:tcW w:w="2230" w:type="dxa"/>
          </w:tcPr>
          <w:p w14:paraId="084536B1" w14:textId="77777777" w:rsidR="001F06BC" w:rsidRPr="006B4FF6" w:rsidRDefault="008B7CC1" w:rsidP="00353701">
            <w:pPr>
              <w:jc w:val="both"/>
              <w:rPr>
                <w:rFonts w:asciiTheme="majorBidi" w:hAnsiTheme="majorBidi" w:cstheme="majorBidi"/>
                <w:lang w:bidi="en-US"/>
              </w:rPr>
            </w:pPr>
            <w:r w:rsidRPr="006B4FF6">
              <w:rPr>
                <w:rFonts w:asciiTheme="majorBidi" w:hAnsiTheme="majorBidi" w:cstheme="majorBidi"/>
                <w:lang w:bidi="en-US"/>
              </w:rPr>
              <w:t>3</w:t>
            </w:r>
          </w:p>
        </w:tc>
      </w:tr>
      <w:tr w:rsidR="001F06BC" w14:paraId="7CB821B3" w14:textId="77777777" w:rsidTr="00AC51E3">
        <w:tc>
          <w:tcPr>
            <w:tcW w:w="2230" w:type="dxa"/>
          </w:tcPr>
          <w:p w14:paraId="2CDEF5EA" w14:textId="77777777" w:rsidR="001F06BC" w:rsidRDefault="001F06BC" w:rsidP="00353701">
            <w:pPr>
              <w:jc w:val="both"/>
              <w:rPr>
                <w:rFonts w:asciiTheme="majorBidi" w:hAnsiTheme="majorBidi" w:cstheme="majorBidi"/>
                <w:lang w:bidi="en-US"/>
              </w:rPr>
            </w:pPr>
            <w:r>
              <w:rPr>
                <w:rFonts w:asciiTheme="majorBidi" w:hAnsiTheme="majorBidi" w:cstheme="majorBidi"/>
                <w:lang w:bidi="en-US"/>
              </w:rPr>
              <w:t>Midterm Exam</w:t>
            </w:r>
          </w:p>
        </w:tc>
        <w:tc>
          <w:tcPr>
            <w:tcW w:w="2230" w:type="dxa"/>
          </w:tcPr>
          <w:p w14:paraId="008CD778" w14:textId="77777777" w:rsidR="001F06BC" w:rsidRDefault="001F06BC" w:rsidP="00353701">
            <w:pPr>
              <w:jc w:val="both"/>
              <w:rPr>
                <w:rFonts w:asciiTheme="majorBidi" w:hAnsiTheme="majorBidi" w:cstheme="majorBidi"/>
                <w:lang w:bidi="en-US"/>
              </w:rPr>
            </w:pPr>
            <w:r>
              <w:rPr>
                <w:rFonts w:asciiTheme="majorBidi" w:hAnsiTheme="majorBidi" w:cstheme="majorBidi"/>
                <w:lang w:bidi="en-US"/>
              </w:rPr>
              <w:t>Open Book</w:t>
            </w:r>
          </w:p>
        </w:tc>
        <w:tc>
          <w:tcPr>
            <w:tcW w:w="2230" w:type="dxa"/>
          </w:tcPr>
          <w:p w14:paraId="3632D8AE" w14:textId="77777777" w:rsidR="001F06BC" w:rsidRDefault="001F06BC" w:rsidP="00353701">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57AF6CFE" w14:textId="77777777" w:rsidR="001F06BC" w:rsidRDefault="001F06BC" w:rsidP="00353701">
            <w:pPr>
              <w:jc w:val="both"/>
              <w:rPr>
                <w:rFonts w:asciiTheme="majorBidi" w:hAnsiTheme="majorBidi" w:cstheme="majorBidi"/>
                <w:lang w:bidi="en-US"/>
              </w:rPr>
            </w:pPr>
            <w:r>
              <w:rPr>
                <w:rFonts w:asciiTheme="majorBidi" w:hAnsiTheme="majorBidi" w:cstheme="majorBidi"/>
                <w:lang w:bidi="en-US"/>
              </w:rPr>
              <w:t>Week 8</w:t>
            </w:r>
          </w:p>
        </w:tc>
        <w:tc>
          <w:tcPr>
            <w:tcW w:w="2230" w:type="dxa"/>
          </w:tcPr>
          <w:p w14:paraId="7FF53325" w14:textId="77777777" w:rsidR="001F06BC" w:rsidRPr="006B4FF6" w:rsidRDefault="008B7CC1" w:rsidP="00353701">
            <w:pPr>
              <w:jc w:val="both"/>
              <w:rPr>
                <w:rFonts w:asciiTheme="majorBidi" w:hAnsiTheme="majorBidi" w:cstheme="majorBidi"/>
                <w:lang w:bidi="en-US"/>
              </w:rPr>
            </w:pPr>
            <w:r w:rsidRPr="006B4FF6">
              <w:rPr>
                <w:rFonts w:asciiTheme="majorBidi" w:hAnsiTheme="majorBidi" w:cstheme="majorBidi"/>
                <w:lang w:bidi="en-US"/>
              </w:rPr>
              <w:t>1,2</w:t>
            </w:r>
          </w:p>
        </w:tc>
      </w:tr>
      <w:tr w:rsidR="001F06BC" w14:paraId="3E97A0C6" w14:textId="77777777" w:rsidTr="00AC51E3">
        <w:tc>
          <w:tcPr>
            <w:tcW w:w="2230" w:type="dxa"/>
          </w:tcPr>
          <w:p w14:paraId="3EF1DB9F" w14:textId="77777777" w:rsidR="001F06BC" w:rsidRDefault="001F06BC" w:rsidP="00353701">
            <w:pPr>
              <w:jc w:val="both"/>
              <w:rPr>
                <w:rFonts w:asciiTheme="majorBidi" w:hAnsiTheme="majorBidi" w:cstheme="majorBidi"/>
                <w:lang w:bidi="en-US"/>
              </w:rPr>
            </w:pPr>
            <w:r>
              <w:rPr>
                <w:rFonts w:asciiTheme="majorBidi" w:hAnsiTheme="majorBidi" w:cstheme="majorBidi"/>
                <w:lang w:bidi="en-US"/>
              </w:rPr>
              <w:t>Final Exam</w:t>
            </w:r>
          </w:p>
        </w:tc>
        <w:tc>
          <w:tcPr>
            <w:tcW w:w="2230" w:type="dxa"/>
          </w:tcPr>
          <w:p w14:paraId="5F832585" w14:textId="77777777" w:rsidR="001F06BC" w:rsidRDefault="001F06BC" w:rsidP="00353701">
            <w:pPr>
              <w:jc w:val="both"/>
              <w:rPr>
                <w:rFonts w:asciiTheme="majorBidi" w:hAnsiTheme="majorBidi" w:cstheme="majorBidi"/>
                <w:lang w:bidi="en-US"/>
              </w:rPr>
            </w:pPr>
            <w:r>
              <w:rPr>
                <w:rFonts w:asciiTheme="majorBidi" w:hAnsiTheme="majorBidi" w:cstheme="majorBidi"/>
                <w:lang w:bidi="en-US"/>
              </w:rPr>
              <w:t>Open Book</w:t>
            </w:r>
          </w:p>
        </w:tc>
        <w:tc>
          <w:tcPr>
            <w:tcW w:w="2230" w:type="dxa"/>
          </w:tcPr>
          <w:p w14:paraId="45435973" w14:textId="77777777" w:rsidR="001F06BC" w:rsidRDefault="001F06BC" w:rsidP="00353701">
            <w:pPr>
              <w:jc w:val="both"/>
              <w:rPr>
                <w:rFonts w:asciiTheme="majorBidi" w:hAnsiTheme="majorBidi" w:cstheme="majorBidi"/>
                <w:lang w:bidi="en-US"/>
              </w:rPr>
            </w:pPr>
            <w:r>
              <w:rPr>
                <w:rFonts w:asciiTheme="majorBidi" w:hAnsiTheme="majorBidi" w:cstheme="majorBidi"/>
                <w:lang w:bidi="en-US"/>
              </w:rPr>
              <w:t>30 %</w:t>
            </w:r>
          </w:p>
        </w:tc>
        <w:tc>
          <w:tcPr>
            <w:tcW w:w="2230" w:type="dxa"/>
          </w:tcPr>
          <w:p w14:paraId="43CB6D77" w14:textId="77777777" w:rsidR="001F06BC" w:rsidRDefault="001F06BC" w:rsidP="00353701">
            <w:pPr>
              <w:jc w:val="both"/>
              <w:rPr>
                <w:rFonts w:asciiTheme="majorBidi" w:hAnsiTheme="majorBidi" w:cstheme="majorBidi"/>
                <w:lang w:bidi="en-US"/>
              </w:rPr>
            </w:pPr>
            <w:r>
              <w:rPr>
                <w:rFonts w:asciiTheme="majorBidi" w:hAnsiTheme="majorBidi" w:cstheme="majorBidi"/>
                <w:lang w:bidi="en-US"/>
              </w:rPr>
              <w:t>Week 15</w:t>
            </w:r>
          </w:p>
        </w:tc>
        <w:tc>
          <w:tcPr>
            <w:tcW w:w="2230" w:type="dxa"/>
          </w:tcPr>
          <w:p w14:paraId="6E333C27" w14:textId="77777777" w:rsidR="001F06BC" w:rsidRPr="006B4FF6" w:rsidRDefault="008B7CC1" w:rsidP="00353701">
            <w:pPr>
              <w:jc w:val="both"/>
              <w:rPr>
                <w:rFonts w:asciiTheme="majorBidi" w:hAnsiTheme="majorBidi" w:cstheme="majorBidi"/>
                <w:lang w:bidi="en-US"/>
              </w:rPr>
            </w:pPr>
            <w:r w:rsidRPr="006B4FF6">
              <w:rPr>
                <w:rFonts w:asciiTheme="majorBidi" w:hAnsiTheme="majorBidi" w:cstheme="majorBidi"/>
                <w:lang w:bidi="en-US"/>
              </w:rPr>
              <w:t>1,2,3</w:t>
            </w:r>
          </w:p>
        </w:tc>
      </w:tr>
      <w:tr w:rsidR="001F06BC" w14:paraId="4C0C8104" w14:textId="77777777" w:rsidTr="00AC51E3">
        <w:tc>
          <w:tcPr>
            <w:tcW w:w="2230" w:type="dxa"/>
          </w:tcPr>
          <w:p w14:paraId="59FFA877" w14:textId="77777777"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tcPr>
          <w:p w14:paraId="3FEEC395" w14:textId="77777777" w:rsidR="001F06BC" w:rsidRDefault="001F06BC" w:rsidP="00353701">
            <w:pPr>
              <w:jc w:val="both"/>
              <w:rPr>
                <w:rFonts w:asciiTheme="majorBidi" w:hAnsiTheme="majorBidi" w:cstheme="majorBidi"/>
                <w:lang w:bidi="en-US"/>
              </w:rPr>
            </w:pPr>
          </w:p>
        </w:tc>
        <w:tc>
          <w:tcPr>
            <w:tcW w:w="2230" w:type="dxa"/>
          </w:tcPr>
          <w:p w14:paraId="45D2099D" w14:textId="77777777"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14:paraId="25C7A7C0" w14:textId="77777777" w:rsidR="001F06BC" w:rsidRDefault="001F06BC" w:rsidP="00353701">
            <w:pPr>
              <w:jc w:val="both"/>
              <w:rPr>
                <w:rFonts w:asciiTheme="majorBidi" w:hAnsiTheme="majorBidi" w:cstheme="majorBidi"/>
                <w:lang w:bidi="en-US"/>
              </w:rPr>
            </w:pPr>
          </w:p>
        </w:tc>
        <w:tc>
          <w:tcPr>
            <w:tcW w:w="2230" w:type="dxa"/>
          </w:tcPr>
          <w:p w14:paraId="777B30D0" w14:textId="77777777" w:rsidR="001F06BC" w:rsidRDefault="001F06BC" w:rsidP="00353701">
            <w:pPr>
              <w:jc w:val="both"/>
              <w:rPr>
                <w:rFonts w:asciiTheme="majorBidi" w:hAnsiTheme="majorBidi" w:cstheme="majorBidi"/>
                <w:lang w:bidi="en-US"/>
              </w:rPr>
            </w:pPr>
          </w:p>
        </w:tc>
      </w:tr>
    </w:tbl>
    <w:p w14:paraId="16BE4E32" w14:textId="77777777" w:rsidR="00AC51E3" w:rsidRDefault="00AC51E3" w:rsidP="00353701">
      <w:pPr>
        <w:spacing w:after="0" w:line="240" w:lineRule="auto"/>
        <w:jc w:val="both"/>
        <w:rPr>
          <w:rFonts w:asciiTheme="majorBidi" w:hAnsiTheme="majorBidi" w:cstheme="majorBidi"/>
          <w:lang w:bidi="en-US"/>
        </w:rPr>
      </w:pPr>
    </w:p>
    <w:tbl>
      <w:tblPr>
        <w:tblStyle w:val="TableGrid"/>
        <w:tblW w:w="11155" w:type="dxa"/>
        <w:tblLayout w:type="fixed"/>
        <w:tblLook w:val="00A0" w:firstRow="1" w:lastRow="0" w:firstColumn="1" w:lastColumn="0" w:noHBand="0" w:noVBand="0"/>
      </w:tblPr>
      <w:tblGrid>
        <w:gridCol w:w="1098"/>
        <w:gridCol w:w="1757"/>
        <w:gridCol w:w="1972"/>
        <w:gridCol w:w="6328"/>
      </w:tblGrid>
      <w:tr w:rsidR="00441D30" w:rsidRPr="00441D30" w14:paraId="01CA61D3" w14:textId="77777777" w:rsidTr="0077749F">
        <w:trPr>
          <w:trHeight w:val="257"/>
        </w:trPr>
        <w:tc>
          <w:tcPr>
            <w:tcW w:w="11155" w:type="dxa"/>
            <w:gridSpan w:val="4"/>
          </w:tcPr>
          <w:p w14:paraId="1DCAA28B" w14:textId="77777777"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14:paraId="238DFB26" w14:textId="77777777" w:rsidTr="0077749F">
        <w:trPr>
          <w:trHeight w:val="257"/>
        </w:trPr>
        <w:tc>
          <w:tcPr>
            <w:tcW w:w="1098" w:type="dxa"/>
          </w:tcPr>
          <w:p w14:paraId="4C179F63"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414A7A99"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614E240F" w14:textId="77777777"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6328" w:type="dxa"/>
          </w:tcPr>
          <w:p w14:paraId="0DCA438C"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14:paraId="13E28259" w14:textId="77777777" w:rsidTr="0077749F">
        <w:trPr>
          <w:trHeight w:val="268"/>
        </w:trPr>
        <w:tc>
          <w:tcPr>
            <w:tcW w:w="1098" w:type="dxa"/>
          </w:tcPr>
          <w:p w14:paraId="18E89781"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14:paraId="2E08FA4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14:paraId="2975EAB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6328" w:type="dxa"/>
          </w:tcPr>
          <w:p w14:paraId="2BB9D9BA"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14:paraId="12BCD46D" w14:textId="77777777" w:rsidTr="0077749F">
        <w:trPr>
          <w:trHeight w:val="268"/>
        </w:trPr>
        <w:tc>
          <w:tcPr>
            <w:tcW w:w="1098" w:type="dxa"/>
          </w:tcPr>
          <w:p w14:paraId="73AF58A3"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28E849EC"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14:paraId="72689B01"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6328" w:type="dxa"/>
          </w:tcPr>
          <w:p w14:paraId="320F5F03"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14:paraId="06DD549F" w14:textId="77777777" w:rsidTr="0077749F">
        <w:trPr>
          <w:trHeight w:val="268"/>
        </w:trPr>
        <w:tc>
          <w:tcPr>
            <w:tcW w:w="1098" w:type="dxa"/>
          </w:tcPr>
          <w:p w14:paraId="712E275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14:paraId="12A9562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14:paraId="055C077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6328" w:type="dxa"/>
          </w:tcPr>
          <w:p w14:paraId="36982C04"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14:paraId="462270A3" w14:textId="77777777" w:rsidTr="0077749F">
        <w:trPr>
          <w:trHeight w:val="268"/>
        </w:trPr>
        <w:tc>
          <w:tcPr>
            <w:tcW w:w="1098" w:type="dxa"/>
          </w:tcPr>
          <w:p w14:paraId="74040FF5"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5AE50CA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14:paraId="202477F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6328" w:type="dxa"/>
          </w:tcPr>
          <w:p w14:paraId="321AB870"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14:paraId="574A0855" w14:textId="77777777" w:rsidTr="0077749F">
        <w:trPr>
          <w:trHeight w:val="268"/>
        </w:trPr>
        <w:tc>
          <w:tcPr>
            <w:tcW w:w="1098" w:type="dxa"/>
          </w:tcPr>
          <w:p w14:paraId="3247EFC9"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0CC6D24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14:paraId="427EBD79"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6328" w:type="dxa"/>
          </w:tcPr>
          <w:p w14:paraId="13379B3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14:paraId="65C6AC45" w14:textId="77777777" w:rsidTr="0077749F">
        <w:trPr>
          <w:trHeight w:val="268"/>
        </w:trPr>
        <w:tc>
          <w:tcPr>
            <w:tcW w:w="1098" w:type="dxa"/>
          </w:tcPr>
          <w:p w14:paraId="4E2E9B0A"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14:paraId="6CFEB9A1"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14:paraId="03243E04"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6328" w:type="dxa"/>
          </w:tcPr>
          <w:p w14:paraId="206BE1EB"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14:paraId="4A7A66A9" w14:textId="77777777" w:rsidTr="0077749F">
        <w:trPr>
          <w:trHeight w:val="268"/>
        </w:trPr>
        <w:tc>
          <w:tcPr>
            <w:tcW w:w="1098" w:type="dxa"/>
          </w:tcPr>
          <w:p w14:paraId="11CBB0E1"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4E4D6B19"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14:paraId="0B12833D"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6328" w:type="dxa"/>
          </w:tcPr>
          <w:p w14:paraId="604176E0"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14:paraId="7DB4D726" w14:textId="77777777" w:rsidTr="0077749F">
        <w:trPr>
          <w:trHeight w:val="268"/>
        </w:trPr>
        <w:tc>
          <w:tcPr>
            <w:tcW w:w="1098" w:type="dxa"/>
          </w:tcPr>
          <w:p w14:paraId="54C141D4"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14:paraId="15073317"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14:paraId="503FC15C"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6328" w:type="dxa"/>
          </w:tcPr>
          <w:p w14:paraId="38E9D59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14:paraId="7A5ECB49" w14:textId="77777777" w:rsidTr="0077749F">
        <w:trPr>
          <w:trHeight w:val="289"/>
        </w:trPr>
        <w:tc>
          <w:tcPr>
            <w:tcW w:w="1098" w:type="dxa"/>
          </w:tcPr>
          <w:p w14:paraId="1DAEDB52"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14:paraId="58209ED9" w14:textId="77777777" w:rsidR="00441D30" w:rsidRPr="00441D30" w:rsidRDefault="00441D30" w:rsidP="00353701">
            <w:pPr>
              <w:jc w:val="both"/>
              <w:rPr>
                <w:rFonts w:asciiTheme="majorBidi" w:hAnsiTheme="majorBidi" w:cstheme="majorBidi"/>
              </w:rPr>
            </w:pPr>
          </w:p>
        </w:tc>
        <w:tc>
          <w:tcPr>
            <w:tcW w:w="1972" w:type="dxa"/>
          </w:tcPr>
          <w:p w14:paraId="767ABE4D"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328" w:type="dxa"/>
          </w:tcPr>
          <w:p w14:paraId="5DE37726"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14:paraId="32E53BF6" w14:textId="77777777" w:rsidTr="0077749F">
        <w:trPr>
          <w:trHeight w:val="289"/>
        </w:trPr>
        <w:tc>
          <w:tcPr>
            <w:tcW w:w="1098" w:type="dxa"/>
          </w:tcPr>
          <w:p w14:paraId="21A9B199"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lastRenderedPageBreak/>
              <w:t>I</w:t>
            </w:r>
          </w:p>
        </w:tc>
        <w:tc>
          <w:tcPr>
            <w:tcW w:w="1757" w:type="dxa"/>
          </w:tcPr>
          <w:p w14:paraId="060EFAA6" w14:textId="77777777" w:rsidR="00441D30" w:rsidRPr="00441D30" w:rsidRDefault="00441D30" w:rsidP="00353701">
            <w:pPr>
              <w:jc w:val="both"/>
              <w:rPr>
                <w:rFonts w:asciiTheme="majorBidi" w:hAnsiTheme="majorBidi" w:cstheme="majorBidi"/>
              </w:rPr>
            </w:pPr>
          </w:p>
        </w:tc>
        <w:tc>
          <w:tcPr>
            <w:tcW w:w="1972" w:type="dxa"/>
          </w:tcPr>
          <w:p w14:paraId="07B27166"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6328" w:type="dxa"/>
          </w:tcPr>
          <w:p w14:paraId="63B50748"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14:paraId="1F3A07F0" w14:textId="77777777" w:rsidR="0077749F" w:rsidRDefault="0077749F" w:rsidP="00353701">
      <w:pPr>
        <w:spacing w:after="0" w:line="240" w:lineRule="auto"/>
        <w:jc w:val="both"/>
        <w:rPr>
          <w:rFonts w:asciiTheme="majorBidi" w:hAnsiTheme="majorBidi" w:cstheme="majorBidi"/>
          <w:lang w:bidi="en-US"/>
        </w:rPr>
      </w:pPr>
    </w:p>
    <w:p w14:paraId="104F452D" w14:textId="77777777"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4C1D91A9" w14:textId="77777777" w:rsidR="008B7CC1" w:rsidRPr="000A56D2" w:rsidRDefault="008B7CC1" w:rsidP="000A56D2">
      <w:pPr>
        <w:spacing w:after="0" w:line="240" w:lineRule="auto"/>
        <w:jc w:val="both"/>
        <w:rPr>
          <w:rFonts w:asciiTheme="majorBidi" w:hAnsiTheme="majorBidi" w:cstheme="majorBidi"/>
          <w:bCs/>
          <w:lang w:bidi="en-US"/>
        </w:rPr>
      </w:pPr>
      <w:r w:rsidRPr="000A56D2">
        <w:rPr>
          <w:rFonts w:asciiTheme="majorBidi" w:hAnsiTheme="majorBidi" w:cstheme="majorBidi"/>
          <w:bCs/>
          <w:lang w:bidi="en-US"/>
        </w:rPr>
        <w:t>Class format will include lectures, group discussion, writing and some group activities. In this course, the student will be expected to participate actively in his or her own learning. Both group and individual work will be expected. You will be expected to read the text or other assigned reading outside of class and participate in critical evaluation of the material through small groups and class discussion and individual writing, as well as the participation in student-instructor conferences, discussions, classroom participation, and methods of presentation. The instructor does not expect you to be a passive recipient of information given to you.</w:t>
      </w:r>
    </w:p>
    <w:p w14:paraId="2569D0B8" w14:textId="77777777" w:rsidR="008A60D0" w:rsidRPr="008A60D0" w:rsidRDefault="008A60D0" w:rsidP="00353701">
      <w:pPr>
        <w:spacing w:after="0" w:line="240" w:lineRule="auto"/>
        <w:jc w:val="both"/>
        <w:rPr>
          <w:rFonts w:asciiTheme="majorBidi" w:hAnsiTheme="majorBidi" w:cstheme="majorBidi"/>
          <w:bCs/>
          <w:lang w:bidi="en-US"/>
        </w:rPr>
      </w:pPr>
    </w:p>
    <w:p w14:paraId="6778F1E4"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25E4A9DF"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50559505"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7E42C5D1"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62ABDD6F"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765AC490" w14:textId="77777777" w:rsidR="008A60D0" w:rsidRPr="008A60D0" w:rsidRDefault="008A60D0" w:rsidP="00353701">
      <w:pPr>
        <w:spacing w:after="0" w:line="240" w:lineRule="auto"/>
        <w:jc w:val="both"/>
        <w:rPr>
          <w:rFonts w:asciiTheme="majorBidi" w:hAnsiTheme="majorBidi" w:cstheme="majorBidi"/>
          <w:b/>
          <w:lang w:bidi="en-US"/>
        </w:rPr>
      </w:pPr>
    </w:p>
    <w:p w14:paraId="1333AEF8"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40CC0DE0"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6F3D238A" w14:textId="77777777" w:rsidR="008A60D0" w:rsidRPr="008A60D0" w:rsidRDefault="008A60D0" w:rsidP="00353701">
      <w:pPr>
        <w:spacing w:after="0" w:line="240" w:lineRule="auto"/>
        <w:jc w:val="both"/>
        <w:rPr>
          <w:rFonts w:asciiTheme="majorBidi" w:hAnsiTheme="majorBidi" w:cstheme="majorBidi"/>
          <w:bCs/>
          <w:lang w:bidi="en-US"/>
        </w:rPr>
      </w:pPr>
    </w:p>
    <w:p w14:paraId="178944D2"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0821DE1F"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1652F6B9"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07CFD82C" w14:textId="77777777" w:rsidR="008A60D0" w:rsidRPr="008A60D0" w:rsidRDefault="008A60D0" w:rsidP="00353701">
      <w:pPr>
        <w:spacing w:after="0" w:line="240" w:lineRule="auto"/>
        <w:jc w:val="both"/>
        <w:rPr>
          <w:rFonts w:asciiTheme="majorBidi" w:hAnsiTheme="majorBidi" w:cstheme="majorBidi"/>
          <w:bCs/>
          <w:lang w:bidi="en-US"/>
        </w:rPr>
      </w:pPr>
    </w:p>
    <w:p w14:paraId="4BA4D5F8"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0DB15799"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677A4D84"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14:paraId="59FC9EFD"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4B6C282D"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0F4E1F24"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430D64E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73E5781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453CF9B3"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4F441EDE"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0361187F" w14:textId="77777777" w:rsidR="008A60D0" w:rsidRPr="008A60D0" w:rsidRDefault="008A60D0" w:rsidP="00353701">
      <w:pPr>
        <w:spacing w:after="0" w:line="240" w:lineRule="auto"/>
        <w:jc w:val="both"/>
        <w:rPr>
          <w:rFonts w:asciiTheme="majorBidi" w:hAnsiTheme="majorBidi" w:cstheme="majorBidi"/>
          <w:bCs/>
          <w:lang w:bidi="en-US"/>
        </w:rPr>
      </w:pPr>
    </w:p>
    <w:p w14:paraId="3EF57E8D"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6B04CCD3"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3232A02E" w14:textId="77777777" w:rsidR="008A60D0" w:rsidRPr="008A60D0" w:rsidRDefault="008A60D0" w:rsidP="00353701">
      <w:pPr>
        <w:spacing w:after="0" w:line="240" w:lineRule="auto"/>
        <w:jc w:val="both"/>
        <w:rPr>
          <w:rFonts w:asciiTheme="majorBidi" w:hAnsiTheme="majorBidi" w:cstheme="majorBidi"/>
          <w:bCs/>
          <w:lang w:bidi="en-US"/>
        </w:rPr>
      </w:pPr>
    </w:p>
    <w:p w14:paraId="5B37E358"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0A19909F"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lastRenderedPageBreak/>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11CDDB96"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216DC955"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0BD1926E"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14:paraId="01EB438E"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398B5DE7"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329E2D0E"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79333D29"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3DBE4E3F"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48CCA692"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6E1F0727"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37625463"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524C1F1F"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4D52DB34"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8"/>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6AE37" w14:textId="77777777" w:rsidR="00B4362C" w:rsidRDefault="00B4362C" w:rsidP="00CB0598">
      <w:pPr>
        <w:spacing w:after="0" w:line="240" w:lineRule="auto"/>
      </w:pPr>
      <w:r>
        <w:separator/>
      </w:r>
    </w:p>
  </w:endnote>
  <w:endnote w:type="continuationSeparator" w:id="0">
    <w:p w14:paraId="39D695E6" w14:textId="77777777" w:rsidR="00B4362C" w:rsidRDefault="00B4362C"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9E69D" w14:textId="77777777" w:rsidR="00B4362C" w:rsidRDefault="00B4362C" w:rsidP="00CB0598">
      <w:pPr>
        <w:spacing w:after="0" w:line="240" w:lineRule="auto"/>
      </w:pPr>
      <w:r>
        <w:separator/>
      </w:r>
    </w:p>
  </w:footnote>
  <w:footnote w:type="continuationSeparator" w:id="0">
    <w:p w14:paraId="23916C5C" w14:textId="77777777" w:rsidR="00B4362C" w:rsidRDefault="00B4362C"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D8BB" w14:textId="77777777" w:rsidR="00F42E75" w:rsidRPr="00CB0598" w:rsidRDefault="00F42E75" w:rsidP="00CB0598">
    <w:pPr>
      <w:pStyle w:val="Header"/>
    </w:pPr>
    <w:r>
      <w:rPr>
        <w:noProof/>
      </w:rPr>
      <w:drawing>
        <wp:anchor distT="0" distB="0" distL="114300" distR="114300" simplePos="0" relativeHeight="251658240" behindDoc="0" locked="0" layoutInCell="1" allowOverlap="1" wp14:anchorId="2412EC6E" wp14:editId="0504F76E">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C0C70"/>
    <w:multiLevelType w:val="hybridMultilevel"/>
    <w:tmpl w:val="4B380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90EB3"/>
    <w:multiLevelType w:val="hybridMultilevel"/>
    <w:tmpl w:val="4A809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B2782"/>
    <w:multiLevelType w:val="multilevel"/>
    <w:tmpl w:val="B4C21A06"/>
    <w:lvl w:ilvl="0">
      <w:start w:val="15"/>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6B366C6"/>
    <w:multiLevelType w:val="multilevel"/>
    <w:tmpl w:val="33AE1448"/>
    <w:lvl w:ilvl="0">
      <w:start w:val="13"/>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FF2C50"/>
    <w:multiLevelType w:val="multilevel"/>
    <w:tmpl w:val="57523ED6"/>
    <w:lvl w:ilvl="0">
      <w:start w:val="12"/>
      <w:numFmt w:val="decimal"/>
      <w:lvlText w:val="%1"/>
      <w:lvlJc w:val="left"/>
      <w:pPr>
        <w:ind w:left="420" w:hanging="420"/>
      </w:pPr>
    </w:lvl>
    <w:lvl w:ilvl="1">
      <w:start w:val="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E15199C"/>
    <w:multiLevelType w:val="hybridMultilevel"/>
    <w:tmpl w:val="3EEAE7F0"/>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9"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715E8"/>
    <w:multiLevelType w:val="hybridMultilevel"/>
    <w:tmpl w:val="7CB84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8B92666"/>
    <w:multiLevelType w:val="multilevel"/>
    <w:tmpl w:val="C5388322"/>
    <w:lvl w:ilvl="0">
      <w:start w:val="14"/>
      <w:numFmt w:val="decimal"/>
      <w:lvlText w:val="%1"/>
      <w:lvlJc w:val="left"/>
      <w:pPr>
        <w:ind w:left="420" w:hanging="420"/>
      </w:pPr>
    </w:lvl>
    <w:lvl w:ilvl="1">
      <w:start w:val="7"/>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14"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B6F62E5"/>
    <w:multiLevelType w:val="hybridMultilevel"/>
    <w:tmpl w:val="93468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17"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5797D70"/>
    <w:multiLevelType w:val="multilevel"/>
    <w:tmpl w:val="EA22DD5A"/>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8"/>
  </w:num>
  <w:num w:numId="2">
    <w:abstractNumId w:val="13"/>
  </w:num>
  <w:num w:numId="3">
    <w:abstractNumId w:val="16"/>
  </w:num>
  <w:num w:numId="4">
    <w:abstractNumId w:val="17"/>
  </w:num>
  <w:num w:numId="5">
    <w:abstractNumId w:val="0"/>
  </w:num>
  <w:num w:numId="6">
    <w:abstractNumId w:val="2"/>
  </w:num>
  <w:num w:numId="7">
    <w:abstractNumId w:val="14"/>
  </w:num>
  <w:num w:numId="8">
    <w:abstractNumId w:val="18"/>
  </w:num>
  <w:num w:numId="9">
    <w:abstractNumId w:val="12"/>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317F7"/>
    <w:rsid w:val="00087479"/>
    <w:rsid w:val="000A56D2"/>
    <w:rsid w:val="001613CF"/>
    <w:rsid w:val="001709CB"/>
    <w:rsid w:val="001F06BC"/>
    <w:rsid w:val="001F214B"/>
    <w:rsid w:val="002317F5"/>
    <w:rsid w:val="00256FD8"/>
    <w:rsid w:val="00283303"/>
    <w:rsid w:val="002843E9"/>
    <w:rsid w:val="002A3419"/>
    <w:rsid w:val="003051DF"/>
    <w:rsid w:val="00317C55"/>
    <w:rsid w:val="00353701"/>
    <w:rsid w:val="00366196"/>
    <w:rsid w:val="00391018"/>
    <w:rsid w:val="003A2F24"/>
    <w:rsid w:val="003D0D9F"/>
    <w:rsid w:val="00422427"/>
    <w:rsid w:val="00441951"/>
    <w:rsid w:val="00441D30"/>
    <w:rsid w:val="0047413F"/>
    <w:rsid w:val="004827BE"/>
    <w:rsid w:val="004E5F56"/>
    <w:rsid w:val="004F318D"/>
    <w:rsid w:val="00506481"/>
    <w:rsid w:val="00591D76"/>
    <w:rsid w:val="00601C13"/>
    <w:rsid w:val="006B4FF6"/>
    <w:rsid w:val="006F4670"/>
    <w:rsid w:val="006F755C"/>
    <w:rsid w:val="00703D7A"/>
    <w:rsid w:val="0071727E"/>
    <w:rsid w:val="007236CD"/>
    <w:rsid w:val="00745E17"/>
    <w:rsid w:val="0077749F"/>
    <w:rsid w:val="007B7199"/>
    <w:rsid w:val="007C1867"/>
    <w:rsid w:val="00862A8B"/>
    <w:rsid w:val="008740C0"/>
    <w:rsid w:val="00894EDE"/>
    <w:rsid w:val="008A60D0"/>
    <w:rsid w:val="008B7CC1"/>
    <w:rsid w:val="008E1E7A"/>
    <w:rsid w:val="00920EDE"/>
    <w:rsid w:val="009779B6"/>
    <w:rsid w:val="009E732A"/>
    <w:rsid w:val="009E7590"/>
    <w:rsid w:val="00A359F7"/>
    <w:rsid w:val="00A753C4"/>
    <w:rsid w:val="00A82A40"/>
    <w:rsid w:val="00A96BD8"/>
    <w:rsid w:val="00AC51E3"/>
    <w:rsid w:val="00AF1984"/>
    <w:rsid w:val="00B22258"/>
    <w:rsid w:val="00B337F4"/>
    <w:rsid w:val="00B377B4"/>
    <w:rsid w:val="00B416BF"/>
    <w:rsid w:val="00B4362C"/>
    <w:rsid w:val="00B95C2B"/>
    <w:rsid w:val="00C521EF"/>
    <w:rsid w:val="00C61D29"/>
    <w:rsid w:val="00C73ECA"/>
    <w:rsid w:val="00CB0598"/>
    <w:rsid w:val="00CC4572"/>
    <w:rsid w:val="00D154F1"/>
    <w:rsid w:val="00D74939"/>
    <w:rsid w:val="00DC5CF2"/>
    <w:rsid w:val="00DE2B24"/>
    <w:rsid w:val="00E12BDC"/>
    <w:rsid w:val="00E23498"/>
    <w:rsid w:val="00E30B99"/>
    <w:rsid w:val="00E50C7A"/>
    <w:rsid w:val="00E63C8B"/>
    <w:rsid w:val="00E67001"/>
    <w:rsid w:val="00EB0847"/>
    <w:rsid w:val="00EE7DC6"/>
    <w:rsid w:val="00EF6D40"/>
    <w:rsid w:val="00F32C53"/>
    <w:rsid w:val="00F33B4F"/>
    <w:rsid w:val="00F42E75"/>
    <w:rsid w:val="00FA7F17"/>
    <w:rsid w:val="00FD0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54652"/>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1"/>
    <w:qFormat/>
    <w:rsid w:val="00366196"/>
    <w:pPr>
      <w:keepNext/>
      <w:keepLines/>
      <w:spacing w:after="0" w:line="240" w:lineRule="auto"/>
      <w:outlineLvl w:val="1"/>
    </w:pPr>
    <w:rPr>
      <w:rFonts w:asciiTheme="majorHAnsi" w:eastAsiaTheme="majorEastAsia" w:hAnsiTheme="majorHAnsi" w:cstheme="majorBidi"/>
      <w:b/>
      <w:bCs/>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basedOn w:val="DefaultParagraphFont"/>
    <w:link w:val="NoSpacing"/>
    <w:uiPriority w:val="1"/>
    <w:locked/>
    <w:rsid w:val="00F42E75"/>
    <w:rPr>
      <w:rFonts w:ascii="Calibri" w:eastAsia="Calibri" w:hAnsi="Calibri" w:cs="Calibri"/>
    </w:rPr>
  </w:style>
  <w:style w:type="paragraph" w:styleId="NoSpacing">
    <w:name w:val="No Spacing"/>
    <w:link w:val="NoSpacingChar"/>
    <w:uiPriority w:val="1"/>
    <w:qFormat/>
    <w:rsid w:val="00F42E75"/>
    <w:pPr>
      <w:spacing w:after="0" w:line="240" w:lineRule="auto"/>
    </w:pPr>
    <w:rPr>
      <w:rFonts w:ascii="Calibri" w:eastAsia="Calibri" w:hAnsi="Calibri" w:cs="Calibri"/>
    </w:rPr>
  </w:style>
  <w:style w:type="character" w:customStyle="1" w:styleId="Heading2Char">
    <w:name w:val="Heading 2 Char"/>
    <w:basedOn w:val="DefaultParagraphFont"/>
    <w:link w:val="Heading2"/>
    <w:uiPriority w:val="1"/>
    <w:rsid w:val="00366196"/>
    <w:rPr>
      <w:rFonts w:asciiTheme="majorHAnsi" w:eastAsiaTheme="majorEastAsia" w:hAnsiTheme="majorHAnsi" w:cstheme="majorBidi"/>
      <w:b/>
      <w:bCs/>
      <w:sz w:val="20"/>
      <w:szCs w:val="20"/>
      <w:lang w:eastAsia="ja-JP"/>
    </w:rPr>
  </w:style>
  <w:style w:type="character" w:styleId="Hyperlink">
    <w:name w:val="Hyperlink"/>
    <w:basedOn w:val="DefaultParagraphFont"/>
    <w:uiPriority w:val="99"/>
    <w:semiHidden/>
    <w:unhideWhenUsed/>
    <w:rsid w:val="003661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7190">
      <w:bodyDiv w:val="1"/>
      <w:marLeft w:val="0"/>
      <w:marRight w:val="0"/>
      <w:marTop w:val="0"/>
      <w:marBottom w:val="0"/>
      <w:divBdr>
        <w:top w:val="none" w:sz="0" w:space="0" w:color="auto"/>
        <w:left w:val="none" w:sz="0" w:space="0" w:color="auto"/>
        <w:bottom w:val="none" w:sz="0" w:space="0" w:color="auto"/>
        <w:right w:val="none" w:sz="0" w:space="0" w:color="auto"/>
      </w:divBdr>
    </w:div>
    <w:div w:id="187106690">
      <w:bodyDiv w:val="1"/>
      <w:marLeft w:val="0"/>
      <w:marRight w:val="0"/>
      <w:marTop w:val="0"/>
      <w:marBottom w:val="0"/>
      <w:divBdr>
        <w:top w:val="none" w:sz="0" w:space="0" w:color="auto"/>
        <w:left w:val="none" w:sz="0" w:space="0" w:color="auto"/>
        <w:bottom w:val="none" w:sz="0" w:space="0" w:color="auto"/>
        <w:right w:val="none" w:sz="0" w:space="0" w:color="auto"/>
      </w:divBdr>
    </w:div>
    <w:div w:id="249393388">
      <w:bodyDiv w:val="1"/>
      <w:marLeft w:val="0"/>
      <w:marRight w:val="0"/>
      <w:marTop w:val="0"/>
      <w:marBottom w:val="0"/>
      <w:divBdr>
        <w:top w:val="none" w:sz="0" w:space="0" w:color="auto"/>
        <w:left w:val="none" w:sz="0" w:space="0" w:color="auto"/>
        <w:bottom w:val="none" w:sz="0" w:space="0" w:color="auto"/>
        <w:right w:val="none" w:sz="0" w:space="0" w:color="auto"/>
      </w:divBdr>
    </w:div>
    <w:div w:id="343091057">
      <w:bodyDiv w:val="1"/>
      <w:marLeft w:val="0"/>
      <w:marRight w:val="0"/>
      <w:marTop w:val="0"/>
      <w:marBottom w:val="0"/>
      <w:divBdr>
        <w:top w:val="none" w:sz="0" w:space="0" w:color="auto"/>
        <w:left w:val="none" w:sz="0" w:space="0" w:color="auto"/>
        <w:bottom w:val="none" w:sz="0" w:space="0" w:color="auto"/>
        <w:right w:val="none" w:sz="0" w:space="0" w:color="auto"/>
      </w:divBdr>
    </w:div>
    <w:div w:id="510028146">
      <w:bodyDiv w:val="1"/>
      <w:marLeft w:val="0"/>
      <w:marRight w:val="0"/>
      <w:marTop w:val="0"/>
      <w:marBottom w:val="0"/>
      <w:divBdr>
        <w:top w:val="none" w:sz="0" w:space="0" w:color="auto"/>
        <w:left w:val="none" w:sz="0" w:space="0" w:color="auto"/>
        <w:bottom w:val="none" w:sz="0" w:space="0" w:color="auto"/>
        <w:right w:val="none" w:sz="0" w:space="0" w:color="auto"/>
      </w:divBdr>
    </w:div>
    <w:div w:id="681475665">
      <w:bodyDiv w:val="1"/>
      <w:marLeft w:val="0"/>
      <w:marRight w:val="0"/>
      <w:marTop w:val="0"/>
      <w:marBottom w:val="0"/>
      <w:divBdr>
        <w:top w:val="none" w:sz="0" w:space="0" w:color="auto"/>
        <w:left w:val="none" w:sz="0" w:space="0" w:color="auto"/>
        <w:bottom w:val="none" w:sz="0" w:space="0" w:color="auto"/>
        <w:right w:val="none" w:sz="0" w:space="0" w:color="auto"/>
      </w:divBdr>
    </w:div>
    <w:div w:id="856121743">
      <w:bodyDiv w:val="1"/>
      <w:marLeft w:val="0"/>
      <w:marRight w:val="0"/>
      <w:marTop w:val="0"/>
      <w:marBottom w:val="0"/>
      <w:divBdr>
        <w:top w:val="none" w:sz="0" w:space="0" w:color="auto"/>
        <w:left w:val="none" w:sz="0" w:space="0" w:color="auto"/>
        <w:bottom w:val="none" w:sz="0" w:space="0" w:color="auto"/>
        <w:right w:val="none" w:sz="0" w:space="0" w:color="auto"/>
      </w:divBdr>
    </w:div>
    <w:div w:id="1023288956">
      <w:bodyDiv w:val="1"/>
      <w:marLeft w:val="0"/>
      <w:marRight w:val="0"/>
      <w:marTop w:val="0"/>
      <w:marBottom w:val="0"/>
      <w:divBdr>
        <w:top w:val="none" w:sz="0" w:space="0" w:color="auto"/>
        <w:left w:val="none" w:sz="0" w:space="0" w:color="auto"/>
        <w:bottom w:val="none" w:sz="0" w:space="0" w:color="auto"/>
        <w:right w:val="none" w:sz="0" w:space="0" w:color="auto"/>
      </w:divBdr>
    </w:div>
    <w:div w:id="1322199690">
      <w:bodyDiv w:val="1"/>
      <w:marLeft w:val="0"/>
      <w:marRight w:val="0"/>
      <w:marTop w:val="0"/>
      <w:marBottom w:val="0"/>
      <w:divBdr>
        <w:top w:val="none" w:sz="0" w:space="0" w:color="auto"/>
        <w:left w:val="none" w:sz="0" w:space="0" w:color="auto"/>
        <w:bottom w:val="none" w:sz="0" w:space="0" w:color="auto"/>
        <w:right w:val="none" w:sz="0" w:space="0" w:color="auto"/>
      </w:divBdr>
    </w:div>
    <w:div w:id="1328706138">
      <w:bodyDiv w:val="1"/>
      <w:marLeft w:val="0"/>
      <w:marRight w:val="0"/>
      <w:marTop w:val="0"/>
      <w:marBottom w:val="0"/>
      <w:divBdr>
        <w:top w:val="none" w:sz="0" w:space="0" w:color="auto"/>
        <w:left w:val="none" w:sz="0" w:space="0" w:color="auto"/>
        <w:bottom w:val="none" w:sz="0" w:space="0" w:color="auto"/>
        <w:right w:val="none" w:sz="0" w:space="0" w:color="auto"/>
      </w:divBdr>
    </w:div>
    <w:div w:id="1340231098">
      <w:bodyDiv w:val="1"/>
      <w:marLeft w:val="0"/>
      <w:marRight w:val="0"/>
      <w:marTop w:val="0"/>
      <w:marBottom w:val="0"/>
      <w:divBdr>
        <w:top w:val="none" w:sz="0" w:space="0" w:color="auto"/>
        <w:left w:val="none" w:sz="0" w:space="0" w:color="auto"/>
        <w:bottom w:val="none" w:sz="0" w:space="0" w:color="auto"/>
        <w:right w:val="none" w:sz="0" w:space="0" w:color="auto"/>
      </w:divBdr>
    </w:div>
    <w:div w:id="1346784606">
      <w:bodyDiv w:val="1"/>
      <w:marLeft w:val="0"/>
      <w:marRight w:val="0"/>
      <w:marTop w:val="0"/>
      <w:marBottom w:val="0"/>
      <w:divBdr>
        <w:top w:val="none" w:sz="0" w:space="0" w:color="auto"/>
        <w:left w:val="none" w:sz="0" w:space="0" w:color="auto"/>
        <w:bottom w:val="none" w:sz="0" w:space="0" w:color="auto"/>
        <w:right w:val="none" w:sz="0" w:space="0" w:color="auto"/>
      </w:divBdr>
    </w:div>
    <w:div w:id="1615866740">
      <w:bodyDiv w:val="1"/>
      <w:marLeft w:val="0"/>
      <w:marRight w:val="0"/>
      <w:marTop w:val="0"/>
      <w:marBottom w:val="0"/>
      <w:divBdr>
        <w:top w:val="none" w:sz="0" w:space="0" w:color="auto"/>
        <w:left w:val="none" w:sz="0" w:space="0" w:color="auto"/>
        <w:bottom w:val="none" w:sz="0" w:space="0" w:color="auto"/>
        <w:right w:val="none" w:sz="0" w:space="0" w:color="auto"/>
      </w:divBdr>
    </w:div>
    <w:div w:id="1708872770">
      <w:bodyDiv w:val="1"/>
      <w:marLeft w:val="0"/>
      <w:marRight w:val="0"/>
      <w:marTop w:val="0"/>
      <w:marBottom w:val="0"/>
      <w:divBdr>
        <w:top w:val="none" w:sz="0" w:space="0" w:color="auto"/>
        <w:left w:val="none" w:sz="0" w:space="0" w:color="auto"/>
        <w:bottom w:val="none" w:sz="0" w:space="0" w:color="auto"/>
        <w:right w:val="none" w:sz="0" w:space="0" w:color="auto"/>
      </w:divBdr>
    </w:div>
    <w:div w:id="18713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keypress.com/x2511.x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4662F-B0A4-479A-915A-4209ECFF262C}"/>
</file>

<file path=customXml/itemProps2.xml><?xml version="1.0" encoding="utf-8"?>
<ds:datastoreItem xmlns:ds="http://schemas.openxmlformats.org/officeDocument/2006/customXml" ds:itemID="{AE997AA9-49E8-4FFA-BAFA-1A0EBD3CB678}"/>
</file>

<file path=customXml/itemProps3.xml><?xml version="1.0" encoding="utf-8"?>
<ds:datastoreItem xmlns:ds="http://schemas.openxmlformats.org/officeDocument/2006/customXml" ds:itemID="{FF9ECFFE-1DD6-4110-9978-D3A027DC6A5E}"/>
</file>

<file path=docProps/app.xml><?xml version="1.0" encoding="utf-8"?>
<Properties xmlns="http://schemas.openxmlformats.org/officeDocument/2006/extended-properties" xmlns:vt="http://schemas.openxmlformats.org/officeDocument/2006/docPropsVTypes">
  <Template>Normal.dotm</Template>
  <TotalTime>9</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7</cp:revision>
  <cp:lastPrinted>2018-02-06T10:26:00Z</cp:lastPrinted>
  <dcterms:created xsi:type="dcterms:W3CDTF">2018-04-19T07:52:00Z</dcterms:created>
  <dcterms:modified xsi:type="dcterms:W3CDTF">2018-04-19T08:05:00Z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