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25DC8" w14:textId="40786B74" w:rsidR="000F2DDD" w:rsidRDefault="001D6026">
      <w:r>
        <w:t>CGS 3559 Perquisite Change Justification</w:t>
      </w:r>
    </w:p>
    <w:p w14:paraId="66BF2372" w14:textId="4DBFB23E" w:rsidR="001D6026" w:rsidRDefault="001D6026"/>
    <w:p w14:paraId="4E25C898" w14:textId="4360703C" w:rsidR="001D6026" w:rsidRDefault="001D6026">
      <w:r>
        <w:t>S</w:t>
      </w:r>
      <w:r w:rsidRPr="001D6026">
        <w:t xml:space="preserve">tudents enrolling in this course have sufficient background </w:t>
      </w:r>
      <w:r>
        <w:t xml:space="preserve">with the use of technology </w:t>
      </w:r>
      <w:r w:rsidRPr="001D6026">
        <w:t xml:space="preserve">and the current prerequisite (CGS2060 or CGS2100) is no longer needed. </w:t>
      </w:r>
      <w:r>
        <w:t>When the course was initially proposed, most students had limited exposure to technology. Today, students are familiar with the basic concepts needed to start this course.</w:t>
      </w:r>
    </w:p>
    <w:sectPr w:rsidR="001D6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26"/>
    <w:rsid w:val="001D6026"/>
    <w:rsid w:val="00935BD6"/>
    <w:rsid w:val="009E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8E131"/>
  <w15:chartTrackingRefBased/>
  <w15:docId w15:val="{EFB37BA4-C955-46C0-8CF0-D890059A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Charlyne Walker</dc:creator>
  <cp:keywords/>
  <dc:description/>
  <cp:lastModifiedBy>Charlyne Walker</cp:lastModifiedBy>
  <cp:revision>1</cp:revision>
  <dcterms:created xsi:type="dcterms:W3CDTF">2022-11-10T20:31:00Z</dcterms:created>
  <dcterms:modified xsi:type="dcterms:W3CDTF">2022-11-10T20:37:00Z</dcterms:modified>
</cp:coreProperties>
</file>