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D62C90" w14:textId="3ACA1B83" w:rsidR="00781626" w:rsidRDefault="000444BF">
      <w:r>
        <w:t xml:space="preserve">Ref: </w:t>
      </w:r>
      <w:hyperlink r:id="rId5" w:history="1">
        <w:r w:rsidRPr="003429C2">
          <w:rPr>
            <w:rStyle w:val="Hyperlink"/>
          </w:rPr>
          <w:t>https://www.abet.org/accreditation/accreditation-criteria/criteria-for-accrediting-computing-programs-2022-2023/</w:t>
        </w:r>
      </w:hyperlink>
      <w:r>
        <w:t xml:space="preserve"> </w:t>
      </w:r>
    </w:p>
    <w:p w14:paraId="604E86F3" w14:textId="1ACF07B3" w:rsidR="000444BF" w:rsidRPr="000444BF" w:rsidRDefault="000444BF" w:rsidP="000444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Cybersecurity</w:t>
      </w:r>
      <w:r w:rsidRPr="000444B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Curriculum</w:t>
      </w:r>
      <w:r w:rsidRPr="000444BF">
        <w:rPr>
          <w:rFonts w:ascii="Times New Roman" w:eastAsia="Times New Roman" w:hAnsi="Times New Roman" w:cs="Times New Roman"/>
          <w:sz w:val="24"/>
          <w:szCs w:val="24"/>
        </w:rPr>
        <w:br/>
        <w:t>The curriculum requirements are in addition to the General Criteria curriculum requirements and specify topics, but do not prescribe specific courses. These requirements are:</w:t>
      </w:r>
    </w:p>
    <w:p w14:paraId="3F9C0F1D" w14:textId="77777777" w:rsidR="000444BF" w:rsidRPr="000444BF" w:rsidRDefault="000444BF" w:rsidP="000444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44BF">
        <w:rPr>
          <w:rFonts w:ascii="Times New Roman" w:eastAsia="Times New Roman" w:hAnsi="Times New Roman" w:cs="Times New Roman"/>
          <w:sz w:val="24"/>
          <w:szCs w:val="24"/>
        </w:rPr>
        <w:t>(a) At least 45 semester credit hours (or equivalent) of computing and cybersecurity course work. The course work must include:</w:t>
      </w:r>
    </w:p>
    <w:p w14:paraId="60FCA885" w14:textId="199BC40D" w:rsidR="000444BF" w:rsidRDefault="000444BF" w:rsidP="006934F9">
      <w:pPr>
        <w:numPr>
          <w:ilvl w:val="0"/>
          <w:numId w:val="1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44BF">
        <w:rPr>
          <w:rFonts w:ascii="Times New Roman" w:eastAsia="Times New Roman" w:hAnsi="Times New Roman" w:cs="Times New Roman"/>
          <w:sz w:val="24"/>
          <w:szCs w:val="24"/>
        </w:rPr>
        <w:t>Application of the crosscutting concepts of confidentiality, integrity, availability, risk, adversarial thinking, and systems thinking.</w:t>
      </w:r>
    </w:p>
    <w:p w14:paraId="57D9E01D" w14:textId="77777777" w:rsidR="000444BF" w:rsidRPr="000444BF" w:rsidRDefault="000444BF" w:rsidP="000444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44BF">
        <w:rPr>
          <w:rFonts w:ascii="Times New Roman" w:eastAsia="Times New Roman" w:hAnsi="Times New Roman" w:cs="Times New Roman"/>
          <w:sz w:val="24"/>
          <w:szCs w:val="24"/>
        </w:rPr>
        <w:t>Fundamental topics from each of the following:</w:t>
      </w:r>
      <w:bookmarkStart w:id="0" w:name="_GoBack"/>
      <w:bookmarkEnd w:id="0"/>
    </w:p>
    <w:p w14:paraId="5C77A4A8" w14:textId="77777777" w:rsidR="000444BF" w:rsidRPr="000444BF" w:rsidRDefault="000444BF" w:rsidP="000444B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444BF">
        <w:rPr>
          <w:rFonts w:ascii="Times New Roman" w:eastAsia="Times New Roman" w:hAnsi="Times New Roman" w:cs="Times New Roman"/>
          <w:sz w:val="24"/>
          <w:szCs w:val="24"/>
        </w:rPr>
        <w:t>a) Data Security: protection of data at rest, during processing, and in transit.</w:t>
      </w:r>
    </w:p>
    <w:p w14:paraId="74F49EFD" w14:textId="77777777" w:rsidR="000444BF" w:rsidRPr="000444BF" w:rsidRDefault="000444BF" w:rsidP="000444B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444BF">
        <w:rPr>
          <w:rFonts w:ascii="Times New Roman" w:eastAsia="Times New Roman" w:hAnsi="Times New Roman" w:cs="Times New Roman"/>
          <w:sz w:val="24"/>
          <w:szCs w:val="24"/>
        </w:rPr>
        <w:t>b) Software Security: development and use of software that reliably preserves the security properties of the protected information and systems.</w:t>
      </w:r>
    </w:p>
    <w:p w14:paraId="67844792" w14:textId="77777777" w:rsidR="000444BF" w:rsidRPr="000444BF" w:rsidRDefault="000444BF" w:rsidP="000444B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444BF">
        <w:rPr>
          <w:rFonts w:ascii="Times New Roman" w:eastAsia="Times New Roman" w:hAnsi="Times New Roman" w:cs="Times New Roman"/>
          <w:sz w:val="24"/>
          <w:szCs w:val="24"/>
        </w:rPr>
        <w:t>c) Component Security: the security aspects of the design, procurement, testing, analysis, and maintenance of components integrated into larger systems.</w:t>
      </w:r>
    </w:p>
    <w:p w14:paraId="58BA8906" w14:textId="77777777" w:rsidR="000444BF" w:rsidRPr="000444BF" w:rsidRDefault="000444BF" w:rsidP="000444B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444BF">
        <w:rPr>
          <w:rFonts w:ascii="Times New Roman" w:eastAsia="Times New Roman" w:hAnsi="Times New Roman" w:cs="Times New Roman"/>
          <w:sz w:val="24"/>
          <w:szCs w:val="24"/>
        </w:rPr>
        <w:t>d) Connection Security: security of the connections between components, both physical and logical.</w:t>
      </w:r>
    </w:p>
    <w:p w14:paraId="072794FB" w14:textId="77777777" w:rsidR="000444BF" w:rsidRPr="000444BF" w:rsidRDefault="000444BF" w:rsidP="000444B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444BF">
        <w:rPr>
          <w:rFonts w:ascii="Times New Roman" w:eastAsia="Times New Roman" w:hAnsi="Times New Roman" w:cs="Times New Roman"/>
          <w:sz w:val="24"/>
          <w:szCs w:val="24"/>
        </w:rPr>
        <w:t>e) System Security: security aspects of systems that use software and are composed of components and connections.</w:t>
      </w:r>
    </w:p>
    <w:p w14:paraId="148B26F2" w14:textId="77777777" w:rsidR="000444BF" w:rsidRPr="000444BF" w:rsidRDefault="000444BF" w:rsidP="000444B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444BF">
        <w:rPr>
          <w:rFonts w:ascii="Times New Roman" w:eastAsia="Times New Roman" w:hAnsi="Times New Roman" w:cs="Times New Roman"/>
          <w:sz w:val="24"/>
          <w:szCs w:val="24"/>
        </w:rPr>
        <w:t>f) Human Security: the study of human behavior in the context of data protection, privacy, and threat mitigation.</w:t>
      </w:r>
    </w:p>
    <w:p w14:paraId="3961C983" w14:textId="77777777" w:rsidR="000444BF" w:rsidRPr="000444BF" w:rsidRDefault="000444BF" w:rsidP="000444B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444BF">
        <w:rPr>
          <w:rFonts w:ascii="Times New Roman" w:eastAsia="Times New Roman" w:hAnsi="Times New Roman" w:cs="Times New Roman"/>
          <w:sz w:val="24"/>
          <w:szCs w:val="24"/>
        </w:rPr>
        <w:t>g) Organizational Security: protecting organizations from cybersecurity threats and managing risk to support successful accomplishment of the organizations’ missions.</w:t>
      </w:r>
    </w:p>
    <w:p w14:paraId="777C77E2" w14:textId="77777777" w:rsidR="000444BF" w:rsidRPr="000444BF" w:rsidRDefault="000444BF" w:rsidP="000444B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444BF">
        <w:rPr>
          <w:rFonts w:ascii="Times New Roman" w:eastAsia="Times New Roman" w:hAnsi="Times New Roman" w:cs="Times New Roman"/>
          <w:sz w:val="24"/>
          <w:szCs w:val="24"/>
        </w:rPr>
        <w:t>h) Societal Security: aspects of cybersecurity that broadly impact society as a whole.</w:t>
      </w:r>
    </w:p>
    <w:p w14:paraId="7D101C5F" w14:textId="77777777" w:rsidR="000444BF" w:rsidRPr="000444BF" w:rsidRDefault="000444BF" w:rsidP="000444BF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444BF">
        <w:rPr>
          <w:rFonts w:ascii="Times New Roman" w:eastAsia="Times New Roman" w:hAnsi="Times New Roman" w:cs="Times New Roman"/>
          <w:sz w:val="24"/>
          <w:szCs w:val="24"/>
        </w:rPr>
        <w:t>3. Advanced cybersecurity topics that build on crosscutting concepts and fundamental topics to provide depth.</w:t>
      </w:r>
    </w:p>
    <w:p w14:paraId="6E1D71B4" w14:textId="77777777" w:rsidR="000444BF" w:rsidRPr="000444BF" w:rsidRDefault="000444BF" w:rsidP="000444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44BF">
        <w:rPr>
          <w:rFonts w:ascii="Times New Roman" w:eastAsia="Times New Roman" w:hAnsi="Times New Roman" w:cs="Times New Roman"/>
          <w:sz w:val="24"/>
          <w:szCs w:val="24"/>
        </w:rPr>
        <w:t>(b) At least 6 semester credit hours (or equivalent) of mathematics that must include discrete mathematics and statistics.</w:t>
      </w:r>
    </w:p>
    <w:p w14:paraId="60518F6C" w14:textId="33F81B9F" w:rsidR="000444BF" w:rsidRDefault="000444BF"/>
    <w:p w14:paraId="50486021" w14:textId="77777777" w:rsidR="000444BF" w:rsidRDefault="000444BF"/>
    <w:sectPr w:rsidR="000444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D82958"/>
    <w:multiLevelType w:val="multilevel"/>
    <w:tmpl w:val="B420C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cztjAyszA1NDczNTZW0lEKTi0uzszPAykwqgUAOuNivywAAAA="/>
  </w:docVars>
  <w:rsids>
    <w:rsidRoot w:val="00781626"/>
    <w:rsid w:val="000444BF"/>
    <w:rsid w:val="002B0513"/>
    <w:rsid w:val="006934F9"/>
    <w:rsid w:val="0078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EE0E5"/>
  <w15:chartTrackingRefBased/>
  <w15:docId w15:val="{6DD04FF1-B18D-42C1-9E40-351B7FFD7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44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44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4B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B051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0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bet.org/accreditation/accreditation-criteria/criteria-for-accrediting-computing-programs-2022-202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Nagarajan Prabakar</dc:creator>
  <cp:keywords/>
  <dc:description/>
  <cp:lastModifiedBy>Nagarajan Prabakar</cp:lastModifiedBy>
  <cp:revision>3</cp:revision>
  <dcterms:created xsi:type="dcterms:W3CDTF">2022-09-14T14:11:00Z</dcterms:created>
  <dcterms:modified xsi:type="dcterms:W3CDTF">2022-09-22T02:52:00Z</dcterms:modified>
</cp:coreProperties>
</file>