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E47F" w14:textId="77777777" w:rsidR="00E835E8" w:rsidRPr="00E835E8" w:rsidRDefault="00E835E8" w:rsidP="00E835E8">
      <w:r w:rsidRPr="00E835E8">
        <w:t>Justification for UCC Status</w:t>
      </w:r>
    </w:p>
    <w:p w14:paraId="2AF3AE2A" w14:textId="46A0F284" w:rsidR="00E835E8" w:rsidRPr="00E835E8" w:rsidRDefault="00E835E8" w:rsidP="00E835E8">
      <w:r w:rsidRPr="00E835E8">
        <w:t>OVERALL: There are currently no technology courses in Group 2. This course is a Global Learning course</w:t>
      </w:r>
      <w:r>
        <w:t xml:space="preserve"> </w:t>
      </w:r>
      <w:r w:rsidRPr="00E835E8">
        <w:t>that is open to all majors with no prerequisites.</w:t>
      </w:r>
    </w:p>
    <w:p w14:paraId="1F8F3E22" w14:textId="31BC604A" w:rsidR="00E835E8" w:rsidRPr="00E835E8" w:rsidRDefault="00E835E8" w:rsidP="00E835E8">
      <w:r w:rsidRPr="00E835E8">
        <w:t>CRITICAL THINKING: Learning outcomes for this course cover multiple areas of technology.</w:t>
      </w:r>
      <w:r>
        <w:t xml:space="preserve"> </w:t>
      </w:r>
      <w:r w:rsidRPr="00E835E8">
        <w:t>Students</w:t>
      </w:r>
      <w:r>
        <w:t xml:space="preserve"> </w:t>
      </w:r>
      <w:r w:rsidRPr="00E835E8">
        <w:t>are required to investigate, analyze, and assess the impact of technology in each area. They produce</w:t>
      </w:r>
      <w:r>
        <w:t xml:space="preserve"> </w:t>
      </w:r>
      <w:r w:rsidRPr="00E835E8">
        <w:t>individual discussion posts, and within small groups they create multiple 5-10-minute presentations to</w:t>
      </w:r>
      <w:r>
        <w:t xml:space="preserve"> </w:t>
      </w:r>
      <w:r w:rsidRPr="00E835E8">
        <w:t>the entire class on each assigned topic. The entire class critiques their presentations.</w:t>
      </w:r>
    </w:p>
    <w:p w14:paraId="0DBCCF82" w14:textId="59A50A5C" w:rsidR="00E835E8" w:rsidRPr="00E835E8" w:rsidRDefault="00E835E8" w:rsidP="00E835E8">
      <w:r w:rsidRPr="00E835E8">
        <w:t>WRITTEN COMMUNICATION: Students must create 200-word original posts in 4 discussion forums</w:t>
      </w:r>
      <w:r>
        <w:t xml:space="preserve"> </w:t>
      </w:r>
      <w:r w:rsidRPr="00E835E8">
        <w:t>with citations and references, and a 300-400-word discussion post in the 5th discussion forum</w:t>
      </w:r>
      <w:r>
        <w:t xml:space="preserve"> </w:t>
      </w:r>
      <w:r w:rsidRPr="00E835E8">
        <w:t>(reflection on a guest speaker’s presentation). They also create a larger written case study with recorded</w:t>
      </w:r>
      <w:r>
        <w:t xml:space="preserve"> </w:t>
      </w:r>
      <w:r w:rsidRPr="00E835E8">
        <w:t>presentation at the end of the semester.</w:t>
      </w:r>
    </w:p>
    <w:p w14:paraId="5CE55A56" w14:textId="61DA90BA" w:rsidR="00E835E8" w:rsidRPr="00E835E8" w:rsidRDefault="00E835E8" w:rsidP="00E835E8">
      <w:r w:rsidRPr="00E835E8">
        <w:t>ORAL COMMUNICATION: Each small group is required to make multiple presentations to the entire</w:t>
      </w:r>
      <w:r>
        <w:t xml:space="preserve"> </w:t>
      </w:r>
      <w:r w:rsidRPr="00E835E8">
        <w:t>class, which are critiqued by the entire class. They also create a larger written case study with recorded</w:t>
      </w:r>
      <w:r>
        <w:t xml:space="preserve"> </w:t>
      </w:r>
      <w:r w:rsidRPr="00E835E8">
        <w:t>presentation at the end of the semester.</w:t>
      </w:r>
    </w:p>
    <w:p w14:paraId="418758CA" w14:textId="5E91037D" w:rsidR="00954BEC" w:rsidRDefault="00E835E8" w:rsidP="00E835E8">
      <w:r w:rsidRPr="00E835E8">
        <w:t>CONTENT/DISCIPLINE KNOWLEDGE: This course serves as an introductory course for the discipline</w:t>
      </w:r>
      <w:r>
        <w:t xml:space="preserve"> </w:t>
      </w:r>
      <w:r w:rsidRPr="00E835E8">
        <w:t>of cybersecurity. Students learn the fundamentals of information assurance, how to identify cyber</w:t>
      </w:r>
      <w:r>
        <w:t xml:space="preserve"> </w:t>
      </w:r>
      <w:r w:rsidRPr="00E835E8">
        <w:t>threats, risk measurement and management, data privacy and security, regulatory requirements for</w:t>
      </w:r>
      <w:r>
        <w:t xml:space="preserve"> </w:t>
      </w:r>
      <w:r w:rsidRPr="00E835E8">
        <w:t>data, impacts of misinformation, social media issues, and possible career paths within cybersecurity.</w:t>
      </w:r>
    </w:p>
    <w:p w14:paraId="3E2A3FEC" w14:textId="7C3FB2EA" w:rsidR="00B73E9F" w:rsidRDefault="00B73E9F"/>
    <w:p w14:paraId="4D226331" w14:textId="77777777" w:rsidR="00B73E9F" w:rsidRDefault="00B73E9F"/>
    <w:p w14:paraId="3FB59A50" w14:textId="77777777" w:rsidR="00B73E9F" w:rsidRDefault="00B73E9F"/>
    <w:sectPr w:rsidR="00B73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sjQwMTMxMTY3NDFQ0lEKTi0uzszPAykwrAUAgWhiqywAAAA="/>
  </w:docVars>
  <w:rsids>
    <w:rsidRoot w:val="0066692D"/>
    <w:rsid w:val="00076B02"/>
    <w:rsid w:val="0066692D"/>
    <w:rsid w:val="00954BEC"/>
    <w:rsid w:val="00A73D95"/>
    <w:rsid w:val="00B73E9F"/>
    <w:rsid w:val="00E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21C9A"/>
  <w15:chartTrackingRefBased/>
  <w15:docId w15:val="{2041D04F-BC1D-4722-94B6-53F56039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2024-12-09T07:27:00Z</dcterms:created>
  <dcterms:modified xsi:type="dcterms:W3CDTF">2024-12-09T07:27:00Z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1bc4329e84bafadf240a8cbcc538fdfd7128a584e10b2736e52fa861a58fa2af</vt:lpwstr>
  </property>
</Properties>
</file>