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13E29" w14:textId="78D7E1D0" w:rsidR="00E016DE" w:rsidRPr="00522249" w:rsidRDefault="00766FA6" w:rsidP="00A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2249">
        <w:rPr>
          <w:rFonts w:ascii="Times New Roman" w:hAnsi="Times New Roman" w:cs="Times New Roman"/>
          <w:b/>
          <w:sz w:val="24"/>
          <w:szCs w:val="24"/>
        </w:rPr>
        <w:t>Rationale for CEN-3721 Course Change Proposal</w:t>
      </w:r>
    </w:p>
    <w:p w14:paraId="0CFEDF8D" w14:textId="28D2E8C9" w:rsidR="00766FA6" w:rsidRDefault="00766FA6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92237" w14:textId="61692460" w:rsidR="00766FA6" w:rsidRDefault="00766FA6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KFSCIS offers two versions of Human Computer Inte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raction course:</w:t>
      </w:r>
    </w:p>
    <w:p w14:paraId="19A560E7" w14:textId="48DFAC90" w:rsidR="00766FA6" w:rsidRPr="00766FA6" w:rsidRDefault="00766FA6" w:rsidP="00766F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CAP-410</w:t>
      </w:r>
      <w:r w:rsidR="000E49F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(Human-Computer Interaction) intended for CS majors: Emphasizes strongly on the design and analysis of HCI.</w:t>
      </w:r>
    </w:p>
    <w:p w14:paraId="6BEA6BDB" w14:textId="742FDA71" w:rsidR="00A70C05" w:rsidRDefault="00766FA6" w:rsidP="00766F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CEN-3721 (Introduction to Human-Computer Interaction) intended for IT and CY majors: Focuses on the use and applications of HCI.</w:t>
      </w:r>
    </w:p>
    <w:p w14:paraId="1A7CD78A" w14:textId="6B38D2B8" w:rsidR="00766FA6" w:rsidRDefault="00766FA6" w:rsidP="00766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8BCE6" w14:textId="0FC8D55A" w:rsidR="00766FA6" w:rsidRDefault="000E49FD" w:rsidP="00766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Currently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Panthersoft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does not prevent CS majors from enrolling in CEN-3721. </w:t>
      </w:r>
      <w:r w:rsidR="00766FA6">
        <w:rPr>
          <w:rFonts w:ascii="Times New Roman" w:hAnsi="Times New Roman" w:cs="Times New Roman"/>
          <w:sz w:val="24"/>
          <w:szCs w:val="24"/>
        </w:rPr>
        <w:t xml:space="preserve">Last several CS majors enrolled in CEN-3721 </w:t>
      </w:r>
      <w:r>
        <w:rPr>
          <w:rFonts w:ascii="Times New Roman" w:hAnsi="Times New Roman" w:cs="Times New Roman"/>
          <w:sz w:val="24"/>
          <w:szCs w:val="24"/>
        </w:rPr>
        <w:t>and caused huge overhead in arranging remedial course work for these students to fulfill the course outcome requirements of CAP-4104.</w:t>
      </w:r>
    </w:p>
    <w:p w14:paraId="26AD8C4D" w14:textId="6AEC3F0F" w:rsidR="000E49FD" w:rsidRDefault="000E49FD" w:rsidP="00766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C2188" w14:textId="6DECAE32" w:rsidR="000E49FD" w:rsidRDefault="000E49FD" w:rsidP="00766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prevent this problem in future, this </w:t>
      </w:r>
      <w:r>
        <w:rPr>
          <w:rFonts w:ascii="Times New Roman" w:hAnsi="Times New Roman" w:cs="Times New Roman"/>
          <w:sz w:val="24"/>
          <w:szCs w:val="24"/>
        </w:rPr>
        <w:t xml:space="preserve">CEN-3721 Course Change </w:t>
      </w:r>
      <w:r>
        <w:rPr>
          <w:rFonts w:ascii="Times New Roman" w:hAnsi="Times New Roman" w:cs="Times New Roman"/>
          <w:sz w:val="24"/>
          <w:szCs w:val="24"/>
        </w:rPr>
        <w:t>proposal includes</w:t>
      </w:r>
    </w:p>
    <w:p w14:paraId="4C3DEDCA" w14:textId="77777777" w:rsidR="00522249" w:rsidRDefault="00522249" w:rsidP="005222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Appending “</w:t>
      </w:r>
      <w:r w:rsidRPr="000E49FD">
        <w:rPr>
          <w:rFonts w:ascii="Times New Roman" w:hAnsi="Times New Roman" w:cs="Times New Roman"/>
          <w:sz w:val="24"/>
          <w:szCs w:val="24"/>
        </w:rPr>
        <w:t>Not acceptable for credit for Computer Science majors.</w:t>
      </w:r>
      <w:r>
        <w:rPr>
          <w:rFonts w:ascii="Times New Roman" w:hAnsi="Times New Roman" w:cs="Times New Roman"/>
          <w:sz w:val="24"/>
          <w:szCs w:val="24"/>
        </w:rPr>
        <w:t>” To the catalog description.</w:t>
      </w:r>
    </w:p>
    <w:p w14:paraId="2BE3B0B2" w14:textId="4ADC48C1" w:rsidR="000E49FD" w:rsidRDefault="000E49FD" w:rsidP="000E49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prerequisite as </w:t>
      </w:r>
      <w:r w:rsidRPr="000E49FD">
        <w:rPr>
          <w:rFonts w:ascii="Times New Roman" w:hAnsi="Times New Roman" w:cs="Times New Roman"/>
          <w:sz w:val="24"/>
          <w:szCs w:val="24"/>
        </w:rPr>
        <w:t>(COP 2210 or COP 2250 or equivalent) and only (IT or CY) majors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DFE110" w14:textId="7ED82E41" w:rsidR="000E49FD" w:rsidRDefault="000E49FD" w:rsidP="000E49FD">
      <w:pPr>
        <w:pStyle w:val="ListParagraph"/>
        <w:spacing w:after="0" w:line="240" w:lineRule="auto"/>
        <w:ind w:left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any non-SCIS major wants to enroll in </w:t>
      </w:r>
      <w:r w:rsidR="00522249">
        <w:rPr>
          <w:rFonts w:ascii="Times New Roman" w:hAnsi="Times New Roman" w:cs="Times New Roman"/>
          <w:sz w:val="24"/>
          <w:szCs w:val="24"/>
        </w:rPr>
        <w:t>CEN-3721, they can seek SCIS advisor’s approval.</w:t>
      </w:r>
    </w:p>
    <w:p w14:paraId="08AB119F" w14:textId="25CFAA0D" w:rsidR="00522249" w:rsidRDefault="00522249" w:rsidP="000E49FD">
      <w:pPr>
        <w:pStyle w:val="ListParagraph"/>
        <w:spacing w:after="0" w:line="240" w:lineRule="auto"/>
        <w:ind w:left="600"/>
        <w:rPr>
          <w:rFonts w:ascii="Times New Roman" w:hAnsi="Times New Roman" w:cs="Times New Roman"/>
          <w:sz w:val="24"/>
          <w:szCs w:val="24"/>
        </w:rPr>
      </w:pPr>
    </w:p>
    <w:p w14:paraId="2ABB6B6C" w14:textId="565653AD" w:rsidR="00522249" w:rsidRDefault="00522249" w:rsidP="0052224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changes will prevent CS majors in registering for incorrect HCI course.</w:t>
      </w:r>
    </w:p>
    <w:p w14:paraId="48D4EF56" w14:textId="77777777" w:rsidR="00522249" w:rsidRDefault="00522249" w:rsidP="0052224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DF8A4FB" w14:textId="30087262" w:rsidR="000E49FD" w:rsidRDefault="000E49FD" w:rsidP="000E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8D47F" w14:textId="77777777" w:rsidR="000E49FD" w:rsidRPr="000E49FD" w:rsidRDefault="000E49FD" w:rsidP="000E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49FD" w:rsidRPr="000E4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920DE"/>
    <w:multiLevelType w:val="hybridMultilevel"/>
    <w:tmpl w:val="FA7043EE"/>
    <w:lvl w:ilvl="0" w:tplc="D7F8CC52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0MrcwNjcxNzAwMDRT0lEKTi0uzszPAykwrAUAeglkKSwAAAA="/>
  </w:docVars>
  <w:rsids>
    <w:rsidRoot w:val="003865E7"/>
    <w:rsid w:val="000E49FD"/>
    <w:rsid w:val="003865E7"/>
    <w:rsid w:val="00522249"/>
    <w:rsid w:val="00766FA6"/>
    <w:rsid w:val="00A70C05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4C286"/>
  <w15:chartTrackingRefBased/>
  <w15:docId w15:val="{96D0DF8D-AF4B-44EA-9B95-3754FB46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2021-10-19T14:37:00Z</dcterms:created>
  <dcterms:modified xsi:type="dcterms:W3CDTF">2021-10-19T15:02:00Z</dcterms:modified>
</cp:coreProperties>
</file>