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06"/>
        <w:gridCol w:w="4334"/>
      </w:tblGrid>
      <w:tr w:rsidR="00D84658" w:rsidRPr="00283BDE">
        <w:tc>
          <w:tcPr>
            <w:tcW w:w="8856" w:type="dxa"/>
            <w:gridSpan w:val="2"/>
          </w:tcPr>
          <w:p w:rsidR="00440FEA" w:rsidRDefault="00440FEA" w:rsidP="00440FEA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2"/>
              <w:gridCol w:w="2282"/>
            </w:tblGrid>
            <w:tr w:rsidR="00D84658" w:rsidRPr="00283BDE">
              <w:tc>
                <w:tcPr>
                  <w:tcW w:w="6300" w:type="dxa"/>
                </w:tcPr>
                <w:p w:rsidR="00D84658" w:rsidRPr="00283BDE" w:rsidRDefault="00D84658" w:rsidP="00A36004">
                  <w:pPr>
                    <w:rPr>
                      <w:b/>
                      <w:sz w:val="24"/>
                      <w:szCs w:val="24"/>
                    </w:rPr>
                  </w:pPr>
                  <w:r w:rsidRPr="00283BDE">
                    <w:rPr>
                      <w:b/>
                      <w:sz w:val="24"/>
                      <w:szCs w:val="28"/>
                    </w:rPr>
                    <w:t xml:space="preserve">Course Title: </w:t>
                  </w:r>
                  <w:r w:rsidRPr="00283BDE">
                    <w:rPr>
                      <w:bCs/>
                      <w:sz w:val="24"/>
                      <w:szCs w:val="28"/>
                    </w:rPr>
                    <w:t>Human-Computer Interaction</w:t>
                  </w:r>
                </w:p>
              </w:tc>
              <w:tc>
                <w:tcPr>
                  <w:tcW w:w="2325" w:type="dxa"/>
                </w:tcPr>
                <w:p w:rsidR="00D84658" w:rsidRPr="00283BDE" w:rsidRDefault="00D84658" w:rsidP="0061309E">
                  <w:pPr>
                    <w:jc w:val="right"/>
                    <w:rPr>
                      <w:b/>
                      <w:sz w:val="24"/>
                      <w:szCs w:val="28"/>
                    </w:rPr>
                  </w:pPr>
                  <w:r w:rsidRPr="00283BDE">
                    <w:rPr>
                      <w:b/>
                      <w:sz w:val="24"/>
                      <w:szCs w:val="28"/>
                    </w:rPr>
                    <w:t xml:space="preserve">Date: </w:t>
                  </w:r>
                  <w:r w:rsidR="0061309E">
                    <w:rPr>
                      <w:bCs/>
                      <w:sz w:val="24"/>
                      <w:szCs w:val="28"/>
                    </w:rPr>
                    <w:t>4</w:t>
                  </w:r>
                  <w:r w:rsidRPr="00283BDE">
                    <w:rPr>
                      <w:bCs/>
                      <w:sz w:val="24"/>
                      <w:szCs w:val="28"/>
                    </w:rPr>
                    <w:t>/</w:t>
                  </w:r>
                  <w:r w:rsidR="0061309E">
                    <w:rPr>
                      <w:bCs/>
                      <w:sz w:val="24"/>
                      <w:szCs w:val="28"/>
                    </w:rPr>
                    <w:t>20</w:t>
                  </w:r>
                  <w:r w:rsidRPr="00283BDE">
                    <w:rPr>
                      <w:bCs/>
                      <w:sz w:val="24"/>
                      <w:szCs w:val="28"/>
                    </w:rPr>
                    <w:t>/1</w:t>
                  </w:r>
                  <w:r w:rsidR="00F33D6C">
                    <w:rPr>
                      <w:bCs/>
                      <w:sz w:val="24"/>
                      <w:szCs w:val="28"/>
                    </w:rPr>
                    <w:t>6</w:t>
                  </w:r>
                </w:p>
              </w:tc>
            </w:tr>
          </w:tbl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</w:tr>
      <w:tr w:rsidR="00D84658" w:rsidRPr="00283BDE">
        <w:trPr>
          <w:trHeight w:val="323"/>
        </w:trPr>
        <w:tc>
          <w:tcPr>
            <w:tcW w:w="8856" w:type="dxa"/>
            <w:gridSpan w:val="2"/>
          </w:tcPr>
          <w:p w:rsidR="00D84658" w:rsidRPr="00283BDE" w:rsidRDefault="00D84658" w:rsidP="00D84658">
            <w:pPr>
              <w:rPr>
                <w:b/>
                <w:sz w:val="24"/>
                <w:szCs w:val="28"/>
              </w:rPr>
            </w:pPr>
          </w:p>
        </w:tc>
      </w:tr>
      <w:tr w:rsidR="00D84658" w:rsidRPr="00283BDE">
        <w:trPr>
          <w:trHeight w:val="322"/>
        </w:trPr>
        <w:tc>
          <w:tcPr>
            <w:tcW w:w="8856" w:type="dxa"/>
            <w:gridSpan w:val="2"/>
          </w:tcPr>
          <w:p w:rsidR="00D84658" w:rsidRPr="00283BDE" w:rsidRDefault="00D84658" w:rsidP="00D84658">
            <w:pPr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 xml:space="preserve">Course Number:  </w:t>
            </w:r>
            <w:r w:rsidR="0061309E">
              <w:rPr>
                <w:bCs/>
                <w:sz w:val="24"/>
                <w:szCs w:val="28"/>
              </w:rPr>
              <w:t>CAP</w:t>
            </w:r>
            <w:r w:rsidR="001D785F" w:rsidRPr="00283BDE">
              <w:rPr>
                <w:bCs/>
                <w:sz w:val="24"/>
                <w:szCs w:val="28"/>
              </w:rPr>
              <w:t>-</w:t>
            </w:r>
            <w:r w:rsidR="0061309E" w:rsidRPr="00283BDE">
              <w:rPr>
                <w:bCs/>
                <w:sz w:val="24"/>
                <w:szCs w:val="28"/>
              </w:rPr>
              <w:t>4</w:t>
            </w:r>
            <w:r w:rsidR="0061309E">
              <w:rPr>
                <w:bCs/>
                <w:sz w:val="24"/>
                <w:szCs w:val="28"/>
              </w:rPr>
              <w:t>104</w:t>
            </w:r>
          </w:p>
          <w:p w:rsidR="00D84658" w:rsidRPr="00283BDE" w:rsidRDefault="00D84658" w:rsidP="00510A04">
            <w:pPr>
              <w:spacing w:line="120" w:lineRule="exact"/>
              <w:rPr>
                <w:bCs/>
                <w:sz w:val="24"/>
                <w:szCs w:val="24"/>
              </w:rPr>
            </w:pPr>
          </w:p>
          <w:p w:rsidR="00D84658" w:rsidRPr="00283BDE" w:rsidRDefault="00D84658" w:rsidP="00D84658">
            <w:pPr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 xml:space="preserve">Number of Credits: </w:t>
            </w:r>
            <w:r w:rsidRPr="00283BDE">
              <w:rPr>
                <w:bCs/>
                <w:sz w:val="24"/>
                <w:szCs w:val="28"/>
              </w:rPr>
              <w:t>3</w:t>
            </w:r>
          </w:p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</w:p>
        </w:tc>
        <w:bookmarkStart w:id="0" w:name="_GoBack"/>
        <w:bookmarkEnd w:id="0"/>
      </w:tr>
      <w:tr w:rsidR="00D84658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:rsidR="00E434BF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 xml:space="preserve">Subject Area: </w:t>
            </w:r>
          </w:p>
          <w:p w:rsidR="00D84658" w:rsidRPr="00283BDE" w:rsidRDefault="002F1A21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Cs/>
                <w:sz w:val="24"/>
                <w:szCs w:val="24"/>
              </w:rPr>
              <w:t>Human Computer Interaction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Subject Area  Coordinator:</w:t>
            </w:r>
          </w:p>
          <w:p w:rsidR="00D84658" w:rsidRPr="00283BDE" w:rsidRDefault="00D84658" w:rsidP="00870D14">
            <w:pPr>
              <w:rPr>
                <w:sz w:val="24"/>
                <w:szCs w:val="24"/>
              </w:rPr>
            </w:pPr>
            <w:r w:rsidRPr="00283BDE">
              <w:rPr>
                <w:bCs/>
                <w:sz w:val="24"/>
                <w:szCs w:val="24"/>
              </w:rPr>
              <w:t>Christine Lisetti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 xml:space="preserve">email: </w:t>
            </w:r>
            <w:r w:rsidRPr="00283BDE">
              <w:rPr>
                <w:bCs/>
                <w:sz w:val="24"/>
                <w:szCs w:val="24"/>
              </w:rPr>
              <w:t>lisetti@cis.fiu.edu</w:t>
            </w:r>
          </w:p>
        </w:tc>
      </w:tr>
      <w:tr w:rsidR="00D84658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Catalog Description:</w:t>
            </w:r>
          </w:p>
          <w:p w:rsidR="00D84658" w:rsidRPr="00283BDE" w:rsidRDefault="0061309E" w:rsidP="00E74F73">
            <w:pPr>
              <w:pStyle w:val="Descriptions"/>
              <w:rPr>
                <w:rFonts w:ascii="Times New Roman" w:hAnsi="Times New Roman"/>
                <w:b/>
                <w:sz w:val="24"/>
                <w:szCs w:val="24"/>
              </w:rPr>
            </w:pPr>
            <w:r w:rsidRPr="0061309E">
              <w:rPr>
                <w:rFonts w:ascii="Times New Roman" w:hAnsi="Times New Roman"/>
                <w:sz w:val="24"/>
                <w:szCs w:val="32"/>
              </w:rPr>
              <w:t xml:space="preserve">HCI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foundations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>, user-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cenetered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 interaction design,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prototyping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 and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programming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 interactive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systems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, qualitative and quantitative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evaluation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 techniques, </w:t>
            </w:r>
            <w:proofErr w:type="spellStart"/>
            <w:r w:rsidRPr="0061309E">
              <w:rPr>
                <w:rFonts w:ascii="Times New Roman" w:hAnsi="Times New Roman"/>
                <w:sz w:val="24"/>
                <w:szCs w:val="32"/>
              </w:rPr>
              <w:t>designing</w:t>
            </w:r>
            <w:proofErr w:type="spellEnd"/>
            <w:r w:rsidRPr="0061309E">
              <w:rPr>
                <w:rFonts w:ascii="Times New Roman" w:hAnsi="Times New Roman"/>
                <w:sz w:val="24"/>
                <w:szCs w:val="32"/>
              </w:rPr>
              <w:t xml:space="preserve"> multimodal interfaces.</w:t>
            </w:r>
          </w:p>
        </w:tc>
      </w:tr>
      <w:tr w:rsidR="00D84658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E434BF" w:rsidRDefault="00D84658" w:rsidP="00F40F1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 xml:space="preserve">Textbook:   </w:t>
            </w:r>
          </w:p>
          <w:p w:rsidR="00F33D6C" w:rsidRPr="00510A04" w:rsidRDefault="00205310" w:rsidP="00510A04">
            <w:pPr>
              <w:numPr>
                <w:ilvl w:val="0"/>
                <w:numId w:val="37"/>
              </w:numPr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Hartson</w:t>
            </w:r>
            <w:proofErr w:type="spellEnd"/>
            <w:r>
              <w:rPr>
                <w:iCs/>
                <w:sz w:val="24"/>
                <w:szCs w:val="24"/>
              </w:rPr>
              <w:t xml:space="preserve">, R. and </w:t>
            </w:r>
            <w:proofErr w:type="spellStart"/>
            <w:r w:rsidRPr="003541C8">
              <w:rPr>
                <w:iCs/>
                <w:sz w:val="24"/>
                <w:szCs w:val="24"/>
              </w:rPr>
              <w:t>Pyla</w:t>
            </w:r>
            <w:proofErr w:type="spellEnd"/>
            <w:r w:rsidRPr="003541C8">
              <w:rPr>
                <w:iCs/>
                <w:sz w:val="24"/>
                <w:szCs w:val="24"/>
              </w:rPr>
              <w:t>, S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 w:rsidR="00F33D6C" w:rsidRPr="00F33D6C">
              <w:rPr>
                <w:i/>
                <w:iCs/>
                <w:sz w:val="24"/>
                <w:szCs w:val="24"/>
              </w:rPr>
              <w:t>The UX Book: Process and Guidelines for Ens</w:t>
            </w:r>
            <w:r w:rsidR="00A44B01">
              <w:rPr>
                <w:i/>
                <w:iCs/>
                <w:sz w:val="24"/>
                <w:szCs w:val="24"/>
              </w:rPr>
              <w:t>uring a Quality User Experience</w:t>
            </w:r>
            <w:r w:rsidR="00DD3F6F">
              <w:rPr>
                <w:i/>
                <w:iCs/>
                <w:sz w:val="24"/>
                <w:szCs w:val="24"/>
              </w:rPr>
              <w:t>.</w:t>
            </w:r>
            <w:r w:rsidR="00F33D6C" w:rsidRPr="00F33D6C">
              <w:rPr>
                <w:i/>
                <w:iCs/>
                <w:sz w:val="24"/>
                <w:szCs w:val="24"/>
              </w:rPr>
              <w:t xml:space="preserve"> </w:t>
            </w:r>
            <w:r w:rsidR="00F33D6C" w:rsidRPr="00510A04">
              <w:rPr>
                <w:iCs/>
                <w:sz w:val="24"/>
                <w:szCs w:val="24"/>
              </w:rPr>
              <w:t>Morgan Kaufmann, (ISBN: 978-0-12-385241-0), 2012</w:t>
            </w:r>
            <w:r>
              <w:rPr>
                <w:iCs/>
                <w:sz w:val="24"/>
                <w:szCs w:val="24"/>
              </w:rPr>
              <w:t>.</w:t>
            </w:r>
          </w:p>
          <w:p w:rsidR="00D84658" w:rsidRPr="00510A04" w:rsidRDefault="00205310" w:rsidP="001C5FBE">
            <w:pPr>
              <w:numPr>
                <w:ilvl w:val="0"/>
                <w:numId w:val="35"/>
              </w:numPr>
              <w:rPr>
                <w:i/>
                <w:iCs/>
                <w:sz w:val="24"/>
                <w:szCs w:val="24"/>
              </w:rPr>
            </w:pPr>
            <w:r w:rsidRPr="00510A04">
              <w:rPr>
                <w:iCs/>
                <w:sz w:val="24"/>
                <w:szCs w:val="24"/>
              </w:rPr>
              <w:t xml:space="preserve">Lazar, </w:t>
            </w:r>
            <w:r>
              <w:rPr>
                <w:iCs/>
                <w:sz w:val="24"/>
                <w:szCs w:val="24"/>
              </w:rPr>
              <w:t xml:space="preserve">J. </w:t>
            </w:r>
            <w:proofErr w:type="spellStart"/>
            <w:r w:rsidRPr="00510A04">
              <w:rPr>
                <w:iCs/>
                <w:sz w:val="24"/>
                <w:szCs w:val="24"/>
              </w:rPr>
              <w:t>Feng</w:t>
            </w:r>
            <w:proofErr w:type="gramStart"/>
            <w:r w:rsidRPr="00510A04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J.</w:t>
            </w:r>
            <w:r w:rsidRPr="00510A04">
              <w:rPr>
                <w:iCs/>
                <w:sz w:val="24"/>
                <w:szCs w:val="24"/>
              </w:rPr>
              <w:t>Hochheiser</w:t>
            </w:r>
            <w:proofErr w:type="spellEnd"/>
            <w:proofErr w:type="gramEnd"/>
            <w:r w:rsidRPr="00510A04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H. </w:t>
            </w:r>
            <w:r w:rsidR="00F33D6C" w:rsidRPr="00510A04">
              <w:rPr>
                <w:i/>
                <w:iCs/>
                <w:sz w:val="24"/>
                <w:szCs w:val="24"/>
              </w:rPr>
              <w:t>Research Methods In Human-Computer Interaction</w:t>
            </w:r>
            <w:r>
              <w:rPr>
                <w:i/>
                <w:iCs/>
                <w:sz w:val="24"/>
                <w:szCs w:val="24"/>
              </w:rPr>
              <w:t>,</w:t>
            </w:r>
            <w:r w:rsidR="00F33D6C" w:rsidRPr="00510A04">
              <w:rPr>
                <w:iCs/>
                <w:sz w:val="24"/>
                <w:szCs w:val="24"/>
              </w:rPr>
              <w:t xml:space="preserve"> Wiley, (ISBN : 978-0-470-72337-1), 2010.</w:t>
            </w:r>
          </w:p>
        </w:tc>
      </w:tr>
      <w:tr w:rsidR="00D84658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40F18" w:rsidRPr="00283BDE" w:rsidRDefault="00D84658" w:rsidP="00F40F18">
            <w:pPr>
              <w:rPr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References:</w:t>
            </w:r>
            <w:r w:rsidRPr="00283BDE">
              <w:rPr>
                <w:sz w:val="24"/>
                <w:szCs w:val="24"/>
              </w:rPr>
              <w:t xml:space="preserve"> </w:t>
            </w:r>
          </w:p>
          <w:p w:rsidR="004A33A3" w:rsidRDefault="004A33A3" w:rsidP="004A33A3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Schneiderman</w:t>
            </w:r>
            <w:proofErr w:type="spellEnd"/>
            <w:r>
              <w:rPr>
                <w:sz w:val="24"/>
                <w:szCs w:val="24"/>
              </w:rPr>
              <w:t xml:space="preserve">, B.  </w:t>
            </w:r>
            <w:r w:rsidRPr="001C5FBE">
              <w:rPr>
                <w:i/>
                <w:sz w:val="24"/>
                <w:szCs w:val="24"/>
              </w:rPr>
              <w:t>Designing the User Interface: Strategies for Effective Human-Computer Interaction</w:t>
            </w:r>
            <w:r>
              <w:rPr>
                <w:sz w:val="24"/>
                <w:szCs w:val="24"/>
              </w:rPr>
              <w:t>, 5</w:t>
            </w:r>
            <w:r w:rsidRPr="001C5FB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4A33A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d. </w:t>
            </w:r>
            <w:r w:rsidRPr="004A33A3">
              <w:rPr>
                <w:sz w:val="24"/>
                <w:szCs w:val="24"/>
              </w:rPr>
              <w:t>Pearson New International Edition</w:t>
            </w:r>
            <w:r>
              <w:rPr>
                <w:sz w:val="24"/>
                <w:szCs w:val="24"/>
              </w:rPr>
              <w:t>, 2013.</w:t>
            </w:r>
            <w:r w:rsidRPr="004A33A3">
              <w:rPr>
                <w:sz w:val="24"/>
                <w:szCs w:val="24"/>
              </w:rPr>
              <w:t xml:space="preserve"> </w:t>
            </w:r>
          </w:p>
          <w:p w:rsidR="00F33D6C" w:rsidRPr="001C5FBE" w:rsidRDefault="00510A04" w:rsidP="004A33A3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C5FBE">
              <w:rPr>
                <w:sz w:val="24"/>
                <w:szCs w:val="24"/>
              </w:rPr>
              <w:t>Alan Dix et al</w:t>
            </w:r>
            <w:r w:rsidRPr="001C5FBE">
              <w:rPr>
                <w:i/>
                <w:iCs/>
                <w:sz w:val="24"/>
                <w:szCs w:val="24"/>
              </w:rPr>
              <w:t xml:space="preserve">. </w:t>
            </w:r>
            <w:r w:rsidR="00F33D6C" w:rsidRPr="001C5FBE">
              <w:rPr>
                <w:i/>
                <w:iCs/>
                <w:sz w:val="24"/>
                <w:szCs w:val="24"/>
              </w:rPr>
              <w:t>Human-Computer Interaction</w:t>
            </w:r>
            <w:r w:rsidR="00F33D6C" w:rsidRPr="001C5FBE">
              <w:rPr>
                <w:sz w:val="24"/>
                <w:szCs w:val="24"/>
              </w:rPr>
              <w:t xml:space="preserve">, </w:t>
            </w:r>
            <w:r w:rsidR="004A33A3">
              <w:rPr>
                <w:sz w:val="24"/>
                <w:szCs w:val="24"/>
              </w:rPr>
              <w:t>3</w:t>
            </w:r>
            <w:r w:rsidR="004A33A3" w:rsidRPr="001C5FBE">
              <w:rPr>
                <w:sz w:val="24"/>
                <w:szCs w:val="24"/>
                <w:vertAlign w:val="superscript"/>
              </w:rPr>
              <w:t>rd</w:t>
            </w:r>
            <w:r w:rsidR="004A33A3">
              <w:rPr>
                <w:sz w:val="24"/>
                <w:szCs w:val="24"/>
              </w:rPr>
              <w:t xml:space="preserve"> </w:t>
            </w:r>
            <w:r w:rsidR="00F33D6C" w:rsidRPr="001C5FBE">
              <w:rPr>
                <w:sz w:val="24"/>
                <w:szCs w:val="24"/>
              </w:rPr>
              <w:t>Edition by, Prentice Hall</w:t>
            </w:r>
            <w:r w:rsidRPr="001C5FBE">
              <w:rPr>
                <w:sz w:val="24"/>
                <w:szCs w:val="24"/>
              </w:rPr>
              <w:t xml:space="preserve">, </w:t>
            </w:r>
            <w:r w:rsidR="00F33D6C" w:rsidRPr="001C5FBE">
              <w:rPr>
                <w:sz w:val="24"/>
                <w:szCs w:val="24"/>
              </w:rPr>
              <w:t>2004.</w:t>
            </w:r>
          </w:p>
          <w:p w:rsidR="00D84658" w:rsidRDefault="00510A04" w:rsidP="001C5FBE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83BDE">
              <w:rPr>
                <w:bCs/>
                <w:sz w:val="24"/>
                <w:szCs w:val="24"/>
              </w:rPr>
              <w:t xml:space="preserve">David </w:t>
            </w:r>
            <w:proofErr w:type="spellStart"/>
            <w:r w:rsidRPr="00283BDE">
              <w:rPr>
                <w:bCs/>
                <w:sz w:val="24"/>
                <w:szCs w:val="24"/>
              </w:rPr>
              <w:t>Benyon</w:t>
            </w:r>
            <w:proofErr w:type="spellEnd"/>
            <w:r w:rsidRPr="00283BDE">
              <w:rPr>
                <w:bCs/>
                <w:sz w:val="24"/>
                <w:szCs w:val="24"/>
              </w:rPr>
              <w:t>, Phil Turner, and Susan Turner,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84658" w:rsidRPr="00510A04">
              <w:rPr>
                <w:bCs/>
                <w:i/>
                <w:sz w:val="24"/>
                <w:szCs w:val="24"/>
              </w:rPr>
              <w:t xml:space="preserve">Designing Interactive Systems: </w:t>
            </w:r>
            <w:r w:rsidRPr="001C5FBE">
              <w:rPr>
                <w:bCs/>
                <w:i/>
                <w:sz w:val="24"/>
                <w:szCs w:val="24"/>
              </w:rPr>
              <w:t>Designing Interactive Systems: A Comprehensive Guide to HCI, UX and Interaction Design</w:t>
            </w:r>
            <w:r w:rsidR="00F40F18" w:rsidRPr="00283BDE">
              <w:rPr>
                <w:bCs/>
                <w:sz w:val="24"/>
                <w:szCs w:val="24"/>
              </w:rPr>
              <w:t xml:space="preserve">, </w:t>
            </w:r>
            <w:r w:rsidR="00D84658" w:rsidRPr="00283BDE">
              <w:rPr>
                <w:bCs/>
                <w:sz w:val="24"/>
                <w:szCs w:val="24"/>
              </w:rPr>
              <w:t>Addison Wesley</w:t>
            </w:r>
            <w:r w:rsidR="004A33A3">
              <w:rPr>
                <w:bCs/>
                <w:sz w:val="24"/>
                <w:szCs w:val="24"/>
              </w:rPr>
              <w:t>, 3</w:t>
            </w:r>
            <w:r w:rsidR="004A33A3" w:rsidRPr="001C5FBE">
              <w:rPr>
                <w:bCs/>
                <w:sz w:val="24"/>
                <w:szCs w:val="24"/>
                <w:vertAlign w:val="superscript"/>
              </w:rPr>
              <w:t>rd</w:t>
            </w:r>
            <w:r w:rsidR="004A33A3">
              <w:rPr>
                <w:bCs/>
                <w:sz w:val="24"/>
                <w:szCs w:val="24"/>
              </w:rPr>
              <w:t xml:space="preserve"> Ed.</w:t>
            </w:r>
            <w:r w:rsidR="00D84658" w:rsidRPr="00283BDE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13.</w:t>
            </w:r>
          </w:p>
          <w:p w:rsidR="00510A04" w:rsidRPr="00510A04" w:rsidRDefault="004A33A3" w:rsidP="00510A04">
            <w:pPr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</w:rPr>
            </w:pPr>
            <w:r w:rsidRPr="001C5FBE">
              <w:rPr>
                <w:bCs/>
                <w:sz w:val="24"/>
                <w:szCs w:val="24"/>
              </w:rPr>
              <w:t>Johnson</w:t>
            </w:r>
            <w:r>
              <w:rPr>
                <w:bCs/>
                <w:i/>
                <w:sz w:val="24"/>
                <w:szCs w:val="24"/>
              </w:rPr>
              <w:t xml:space="preserve">, </w:t>
            </w:r>
            <w:r w:rsidR="00510A04" w:rsidRPr="001C5FBE">
              <w:rPr>
                <w:bCs/>
                <w:i/>
                <w:sz w:val="24"/>
                <w:szCs w:val="24"/>
              </w:rPr>
              <w:t>Designing with the Mind in Mind: Simple Guide to Understanding User Interface Design Rules</w:t>
            </w:r>
            <w:r w:rsidR="00510A04" w:rsidRPr="00510A04">
              <w:rPr>
                <w:b/>
                <w:bCs/>
                <w:sz w:val="24"/>
                <w:szCs w:val="24"/>
              </w:rPr>
              <w:t xml:space="preserve"> </w:t>
            </w:r>
            <w:r w:rsidR="00510A04" w:rsidRPr="00510A04">
              <w:rPr>
                <w:sz w:val="24"/>
                <w:szCs w:val="24"/>
              </w:rPr>
              <w:t>1st Edition</w:t>
            </w:r>
            <w:r w:rsidR="00510A04">
              <w:rPr>
                <w:sz w:val="24"/>
                <w:szCs w:val="24"/>
              </w:rPr>
              <w:t xml:space="preserve">. </w:t>
            </w:r>
            <w:r w:rsidR="00510A04" w:rsidRPr="00510A04">
              <w:rPr>
                <w:sz w:val="24"/>
                <w:szCs w:val="24"/>
              </w:rPr>
              <w:t>Morgan Kaufmann</w:t>
            </w:r>
            <w:r w:rsidR="00510A04">
              <w:rPr>
                <w:sz w:val="24"/>
                <w:szCs w:val="24"/>
              </w:rPr>
              <w:t>, 2010.</w:t>
            </w:r>
          </w:p>
          <w:p w:rsidR="00510A04" w:rsidRPr="00283BDE" w:rsidRDefault="00510A04" w:rsidP="001C5FBE">
            <w:pPr>
              <w:ind w:left="360"/>
              <w:rPr>
                <w:sz w:val="24"/>
                <w:szCs w:val="24"/>
              </w:rPr>
            </w:pPr>
          </w:p>
        </w:tc>
      </w:tr>
      <w:tr w:rsidR="00D84658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D84658" w:rsidRPr="00283BDE" w:rsidRDefault="00D84658" w:rsidP="001C5FBE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Prerequisites Courses</w:t>
            </w:r>
            <w:r w:rsidRPr="00283BDE">
              <w:rPr>
                <w:sz w:val="24"/>
                <w:szCs w:val="24"/>
              </w:rPr>
              <w:t xml:space="preserve">: </w:t>
            </w:r>
            <w:r w:rsidR="00E9331F" w:rsidRPr="00283BDE">
              <w:rPr>
                <w:sz w:val="24"/>
                <w:szCs w:val="24"/>
              </w:rPr>
              <w:t>COP-3337 (Programming II)</w:t>
            </w:r>
          </w:p>
        </w:tc>
      </w:tr>
      <w:tr w:rsidR="00F33D6C" w:rsidRPr="0028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33D6C" w:rsidRPr="00510A04" w:rsidRDefault="00F33D6C" w:rsidP="001C5F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</w:t>
            </w:r>
            <w:r w:rsidRPr="00283BDE">
              <w:rPr>
                <w:b/>
                <w:sz w:val="24"/>
                <w:szCs w:val="24"/>
              </w:rPr>
              <w:t>requisites Courses</w:t>
            </w:r>
            <w:r w:rsidRPr="00283BDE">
              <w:rPr>
                <w:sz w:val="24"/>
                <w:szCs w:val="24"/>
              </w:rPr>
              <w:t>:</w:t>
            </w:r>
            <w:r w:rsidR="00296601">
              <w:rPr>
                <w:sz w:val="24"/>
                <w:szCs w:val="24"/>
              </w:rPr>
              <w:t xml:space="preserve"> None</w:t>
            </w:r>
          </w:p>
        </w:tc>
      </w:tr>
    </w:tbl>
    <w:p w:rsidR="00D84658" w:rsidRPr="00283BDE" w:rsidRDefault="00D84658" w:rsidP="00D84658">
      <w:pPr>
        <w:rPr>
          <w:sz w:val="24"/>
          <w:szCs w:val="24"/>
        </w:rPr>
      </w:pPr>
    </w:p>
    <w:p w:rsidR="00D84658" w:rsidRPr="00283BDE" w:rsidRDefault="00D84658" w:rsidP="00F677CB">
      <w:pPr>
        <w:outlineLvl w:val="0"/>
        <w:rPr>
          <w:sz w:val="24"/>
          <w:szCs w:val="24"/>
          <w:u w:val="single"/>
        </w:rPr>
      </w:pPr>
      <w:r w:rsidRPr="00283BDE">
        <w:rPr>
          <w:sz w:val="24"/>
          <w:szCs w:val="24"/>
          <w:u w:val="single"/>
        </w:rPr>
        <w:t>Type:</w:t>
      </w:r>
      <w:r w:rsidRPr="00283BDE">
        <w:rPr>
          <w:sz w:val="24"/>
          <w:szCs w:val="24"/>
        </w:rPr>
        <w:t xml:space="preserve">  </w:t>
      </w:r>
      <w:r w:rsidR="005944ED" w:rsidRPr="00283BDE">
        <w:rPr>
          <w:sz w:val="24"/>
          <w:szCs w:val="24"/>
        </w:rPr>
        <w:t xml:space="preserve">Elective </w:t>
      </w:r>
      <w:r w:rsidR="00E1432B" w:rsidRPr="00283BDE">
        <w:rPr>
          <w:sz w:val="24"/>
          <w:szCs w:val="24"/>
        </w:rPr>
        <w:t>for B</w:t>
      </w:r>
      <w:r w:rsidR="005944ED" w:rsidRPr="00283BDE">
        <w:rPr>
          <w:sz w:val="24"/>
          <w:szCs w:val="24"/>
        </w:rPr>
        <w:t>.</w:t>
      </w:r>
      <w:r w:rsidR="00E1432B" w:rsidRPr="00283BDE">
        <w:rPr>
          <w:sz w:val="24"/>
          <w:szCs w:val="24"/>
        </w:rPr>
        <w:t>S</w:t>
      </w:r>
      <w:r w:rsidR="005944ED" w:rsidRPr="00283BDE">
        <w:rPr>
          <w:sz w:val="24"/>
          <w:szCs w:val="24"/>
        </w:rPr>
        <w:t>.</w:t>
      </w:r>
      <w:r w:rsidR="00A513A1" w:rsidRPr="00283BDE">
        <w:rPr>
          <w:sz w:val="24"/>
          <w:szCs w:val="24"/>
        </w:rPr>
        <w:t xml:space="preserve"> major</w:t>
      </w:r>
      <w:r w:rsidR="005944ED" w:rsidRPr="00283BDE">
        <w:rPr>
          <w:sz w:val="24"/>
          <w:szCs w:val="24"/>
        </w:rPr>
        <w:t xml:space="preserve"> in Computer Science</w:t>
      </w:r>
    </w:p>
    <w:p w:rsidR="00A44B01" w:rsidRPr="00283BDE" w:rsidRDefault="00A44B01" w:rsidP="00A44B01">
      <w:pPr>
        <w:spacing w:line="120" w:lineRule="exact"/>
        <w:rPr>
          <w:bCs/>
          <w:sz w:val="24"/>
          <w:szCs w:val="24"/>
        </w:rPr>
      </w:pPr>
    </w:p>
    <w:p w:rsidR="00D84658" w:rsidRPr="00283BDE" w:rsidRDefault="00D84658" w:rsidP="00F677CB">
      <w:pPr>
        <w:outlineLvl w:val="0"/>
        <w:rPr>
          <w:sz w:val="24"/>
          <w:szCs w:val="24"/>
          <w:u w:val="single"/>
        </w:rPr>
      </w:pPr>
      <w:r w:rsidRPr="00283BDE">
        <w:rPr>
          <w:sz w:val="24"/>
          <w:szCs w:val="24"/>
          <w:u w:val="single"/>
        </w:rPr>
        <w:t>Prerequisites Topics:</w:t>
      </w:r>
    </w:p>
    <w:p w:rsidR="00D84658" w:rsidRPr="00283BDE" w:rsidRDefault="00D84658" w:rsidP="00D84658">
      <w:pPr>
        <w:spacing w:line="120" w:lineRule="exact"/>
        <w:rPr>
          <w:sz w:val="24"/>
          <w:szCs w:val="24"/>
        </w:rPr>
      </w:pPr>
    </w:p>
    <w:p w:rsidR="00D84658" w:rsidRPr="00283BDE" w:rsidRDefault="00D84658" w:rsidP="00D84658">
      <w:pPr>
        <w:numPr>
          <w:ilvl w:val="0"/>
          <w:numId w:val="6"/>
        </w:numPr>
        <w:rPr>
          <w:sz w:val="24"/>
          <w:szCs w:val="24"/>
        </w:rPr>
      </w:pPr>
      <w:r w:rsidRPr="00283BDE">
        <w:rPr>
          <w:sz w:val="24"/>
          <w:szCs w:val="24"/>
        </w:rPr>
        <w:t>Basics of perception, cognition, and memory</w:t>
      </w:r>
    </w:p>
    <w:p w:rsidR="00D84658" w:rsidRPr="00283BDE" w:rsidRDefault="002F1A21" w:rsidP="00D84658">
      <w:pPr>
        <w:numPr>
          <w:ilvl w:val="0"/>
          <w:numId w:val="6"/>
        </w:numPr>
        <w:rPr>
          <w:sz w:val="24"/>
          <w:szCs w:val="24"/>
        </w:rPr>
      </w:pPr>
      <w:r w:rsidRPr="00283BDE">
        <w:rPr>
          <w:sz w:val="24"/>
          <w:szCs w:val="24"/>
        </w:rPr>
        <w:t xml:space="preserve">Familiarity with programming and </w:t>
      </w:r>
      <w:r w:rsidR="00D84658" w:rsidRPr="00283BDE">
        <w:rPr>
          <w:sz w:val="24"/>
          <w:szCs w:val="24"/>
        </w:rPr>
        <w:t>program control structures</w:t>
      </w:r>
    </w:p>
    <w:p w:rsidR="00D84658" w:rsidRDefault="00D84658" w:rsidP="00D84658">
      <w:pPr>
        <w:numPr>
          <w:ilvl w:val="0"/>
          <w:numId w:val="6"/>
        </w:numPr>
        <w:rPr>
          <w:sz w:val="24"/>
          <w:szCs w:val="24"/>
        </w:rPr>
      </w:pPr>
      <w:r w:rsidRPr="00283BDE">
        <w:rPr>
          <w:sz w:val="24"/>
          <w:szCs w:val="24"/>
        </w:rPr>
        <w:t>Basic concepts of data organization</w:t>
      </w:r>
    </w:p>
    <w:p w:rsidR="00D84658" w:rsidRPr="00283BDE" w:rsidRDefault="00D84658" w:rsidP="00D84658">
      <w:pPr>
        <w:rPr>
          <w:sz w:val="24"/>
          <w:szCs w:val="16"/>
        </w:rPr>
      </w:pPr>
    </w:p>
    <w:p w:rsidR="00D84658" w:rsidRPr="00283BDE" w:rsidRDefault="00D84658" w:rsidP="00F677CB">
      <w:pPr>
        <w:outlineLvl w:val="0"/>
        <w:rPr>
          <w:sz w:val="24"/>
          <w:szCs w:val="24"/>
          <w:u w:val="single"/>
        </w:rPr>
      </w:pPr>
      <w:r w:rsidRPr="00283BDE">
        <w:rPr>
          <w:sz w:val="24"/>
          <w:szCs w:val="24"/>
          <w:u w:val="single"/>
        </w:rPr>
        <w:t>Course Outcomes:</w:t>
      </w:r>
    </w:p>
    <w:p w:rsidR="00A36004" w:rsidRPr="00283BDE" w:rsidRDefault="00A36004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283BDE">
        <w:rPr>
          <w:sz w:val="24"/>
          <w:szCs w:val="24"/>
        </w:rPr>
        <w:t>Develop and use a conceptual vocabulary for analyzing human interaction with software</w:t>
      </w:r>
      <w:r w:rsidR="00D63F67">
        <w:rPr>
          <w:sz w:val="24"/>
          <w:szCs w:val="24"/>
        </w:rPr>
        <w:t xml:space="preserve"> in context</w:t>
      </w:r>
      <w:r w:rsidRPr="00283BDE">
        <w:rPr>
          <w:sz w:val="24"/>
          <w:szCs w:val="24"/>
        </w:rPr>
        <w:t>: affordance,  conceptual model, f</w:t>
      </w:r>
      <w:r w:rsidR="00917156" w:rsidRPr="00D63F67">
        <w:rPr>
          <w:sz w:val="24"/>
          <w:szCs w:val="24"/>
        </w:rPr>
        <w:t>eedback, and so forth.</w:t>
      </w:r>
    </w:p>
    <w:p w:rsidR="00155EDF" w:rsidRDefault="00A36004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283BDE">
        <w:rPr>
          <w:sz w:val="24"/>
          <w:szCs w:val="24"/>
        </w:rPr>
        <w:t xml:space="preserve">Define a user-centered design process that explicitly takes account of the fact that the user is not like the  developer or their acquaintances. </w:t>
      </w:r>
    </w:p>
    <w:p w:rsidR="00440FEA" w:rsidRDefault="00356C1A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Use</w:t>
      </w:r>
      <w:r w:rsidRPr="00155EDF">
        <w:rPr>
          <w:b/>
          <w:bCs/>
          <w:sz w:val="24"/>
          <w:szCs w:val="24"/>
        </w:rPr>
        <w:t xml:space="preserve"> </w:t>
      </w:r>
      <w:r w:rsidR="003276D7" w:rsidRPr="00155EDF">
        <w:rPr>
          <w:sz w:val="24"/>
          <w:szCs w:val="24"/>
        </w:rPr>
        <w:t>prototyping techniques to gather, and r</w:t>
      </w:r>
      <w:r w:rsidR="00440FEA">
        <w:rPr>
          <w:sz w:val="24"/>
          <w:szCs w:val="24"/>
        </w:rPr>
        <w:t>eport, user responses.</w:t>
      </w:r>
    </w:p>
    <w:p w:rsidR="00440FEA" w:rsidRDefault="003276D7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440FEA">
        <w:rPr>
          <w:sz w:val="24"/>
          <w:szCs w:val="24"/>
        </w:rPr>
        <w:t>Use a variety of techniques to evaluate a given UI</w:t>
      </w:r>
      <w:r w:rsidR="00155EDF" w:rsidRPr="00440FEA">
        <w:rPr>
          <w:sz w:val="24"/>
          <w:szCs w:val="24"/>
        </w:rPr>
        <w:t>, and c</w:t>
      </w:r>
      <w:r w:rsidRPr="00440FEA">
        <w:rPr>
          <w:sz w:val="24"/>
          <w:szCs w:val="24"/>
        </w:rPr>
        <w:t xml:space="preserve">ompare the constraints and benefits of different evaluative methods. </w:t>
      </w:r>
    </w:p>
    <w:p w:rsidR="00440FEA" w:rsidRDefault="00BA7142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440FEA">
        <w:rPr>
          <w:sz w:val="24"/>
          <w:szCs w:val="24"/>
        </w:rPr>
        <w:t>Design a user study that will yield quantitative results.</w:t>
      </w:r>
    </w:p>
    <w:p w:rsidR="00440FEA" w:rsidRDefault="00440FEA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440FEA">
        <w:rPr>
          <w:sz w:val="24"/>
          <w:szCs w:val="24"/>
        </w:rPr>
        <w:lastRenderedPageBreak/>
        <w:t>Conduct a qualitative evaluation and discuss/report the results.</w:t>
      </w:r>
    </w:p>
    <w:p w:rsidR="00BA7142" w:rsidRDefault="00BA7142" w:rsidP="00283BDE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440FEA">
        <w:rPr>
          <w:sz w:val="24"/>
          <w:szCs w:val="24"/>
        </w:rPr>
        <w:t>Conduct and report on a study that utilizes both qualitative and qu</w:t>
      </w:r>
      <w:r w:rsidR="00440FEA" w:rsidRPr="00440FEA">
        <w:rPr>
          <w:sz w:val="24"/>
          <w:szCs w:val="24"/>
        </w:rPr>
        <w:t>antitative evaluation.</w:t>
      </w:r>
    </w:p>
    <w:p w:rsidR="00917156" w:rsidRDefault="00917156" w:rsidP="00917156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440FEA">
        <w:rPr>
          <w:sz w:val="24"/>
          <w:szCs w:val="24"/>
        </w:rPr>
        <w:t xml:space="preserve">Discuss the advantages (and disadvantages) of non-mouse interfaces. </w:t>
      </w:r>
    </w:p>
    <w:p w:rsidR="00917156" w:rsidRPr="00D63F67" w:rsidRDefault="00917156" w:rsidP="00283B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sz w:val="24"/>
          <w:szCs w:val="24"/>
        </w:rPr>
      </w:pPr>
    </w:p>
    <w:p w:rsidR="00F041AE" w:rsidRPr="00AA0560" w:rsidRDefault="00E9331F" w:rsidP="00F041AE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F041AE" w:rsidRPr="00E80863">
        <w:rPr>
          <w:b/>
          <w:sz w:val="28"/>
          <w:szCs w:val="28"/>
        </w:rPr>
        <w:lastRenderedPageBreak/>
        <w:t>School of Comput</w:t>
      </w:r>
      <w:r w:rsidR="00F041AE">
        <w:rPr>
          <w:b/>
          <w:sz w:val="28"/>
          <w:szCs w:val="28"/>
        </w:rPr>
        <w:t>ing and Information</w:t>
      </w:r>
      <w:r w:rsidR="00F041AE" w:rsidRPr="00E80863">
        <w:rPr>
          <w:b/>
          <w:sz w:val="28"/>
          <w:szCs w:val="28"/>
        </w:rPr>
        <w:t xml:space="preserve"> Science</w:t>
      </w:r>
      <w:r w:rsidR="00F041AE">
        <w:rPr>
          <w:b/>
          <w:sz w:val="28"/>
          <w:szCs w:val="28"/>
        </w:rPr>
        <w:t>s</w:t>
      </w:r>
    </w:p>
    <w:p w:rsidR="00A44B01" w:rsidRPr="00A44B01" w:rsidRDefault="0061309E" w:rsidP="00A44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</w:t>
      </w:r>
      <w:r w:rsidR="00A44B01" w:rsidRPr="00A44B01">
        <w:rPr>
          <w:b/>
          <w:sz w:val="28"/>
          <w:szCs w:val="28"/>
        </w:rPr>
        <w:t>-</w:t>
      </w:r>
      <w:r w:rsidRPr="00A44B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104</w:t>
      </w:r>
    </w:p>
    <w:p w:rsidR="00F041AE" w:rsidRDefault="00A44B01" w:rsidP="00A44B01">
      <w:pPr>
        <w:jc w:val="center"/>
        <w:rPr>
          <w:b/>
          <w:sz w:val="28"/>
          <w:szCs w:val="28"/>
        </w:rPr>
      </w:pPr>
      <w:r w:rsidRPr="00A44B01">
        <w:rPr>
          <w:b/>
          <w:sz w:val="28"/>
          <w:szCs w:val="28"/>
        </w:rPr>
        <w:t>Human-Computer Interaction</w:t>
      </w:r>
    </w:p>
    <w:p w:rsidR="00F041AE" w:rsidRDefault="00F041AE" w:rsidP="00F041AE">
      <w:pPr>
        <w:jc w:val="center"/>
        <w:rPr>
          <w:b/>
          <w:sz w:val="28"/>
          <w:szCs w:val="28"/>
        </w:rPr>
      </w:pPr>
    </w:p>
    <w:p w:rsidR="00F041AE" w:rsidRDefault="00F041AE" w:rsidP="00F041AE">
      <w:pPr>
        <w:jc w:val="center"/>
        <w:rPr>
          <w:b/>
          <w:sz w:val="28"/>
          <w:szCs w:val="28"/>
        </w:rPr>
      </w:pPr>
    </w:p>
    <w:p w:rsidR="00F041AE" w:rsidRPr="00CA4257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41AE" w:rsidTr="00CC67CB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AE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F041AE" w:rsidTr="00CC67CB">
              <w:tc>
                <w:tcPr>
                  <w:tcW w:w="5917" w:type="dxa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2,3,4</w:t>
                  </w: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5,6,7</w:t>
                  </w: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041AE" w:rsidTr="00CC67CB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F041AE" w:rsidRPr="00E2507B" w:rsidTr="00CC67CB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:rsidR="00F041AE" w:rsidRPr="00E2507B" w:rsidRDefault="00F041AE" w:rsidP="00CC67CB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F041AE" w:rsidRPr="003B6CD1" w:rsidRDefault="00F041AE" w:rsidP="00CC67C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041AE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F041AE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F041AE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F041AE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:rsidR="00F041AE" w:rsidRPr="00E2507B" w:rsidRDefault="00F041AE" w:rsidP="00F041A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41AE" w:rsidTr="00CC67C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AE" w:rsidRPr="00E2507B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:rsidR="00F041AE" w:rsidRPr="00E2507B" w:rsidRDefault="00DD6BF0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="00F041AE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:rsidR="00F041AE" w:rsidRPr="00305A15" w:rsidRDefault="00F041AE" w:rsidP="00CC67C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D84658" w:rsidRPr="00283BDE" w:rsidRDefault="00F041AE" w:rsidP="00F677CB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8"/>
        </w:rPr>
        <w:br w:type="page"/>
      </w:r>
      <w:r w:rsidR="00D84658" w:rsidRPr="00283BDE">
        <w:rPr>
          <w:b/>
          <w:sz w:val="24"/>
          <w:szCs w:val="28"/>
        </w:rPr>
        <w:lastRenderedPageBreak/>
        <w:t>School of Computer Science</w:t>
      </w:r>
    </w:p>
    <w:p w:rsidR="00D84658" w:rsidRPr="00283BDE" w:rsidRDefault="007257EC" w:rsidP="00D84658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CAP</w:t>
      </w:r>
      <w:r w:rsidR="00D84658" w:rsidRPr="00283BDE">
        <w:rPr>
          <w:b/>
          <w:sz w:val="24"/>
          <w:szCs w:val="28"/>
        </w:rPr>
        <w:t>-</w:t>
      </w:r>
      <w:r w:rsidRPr="00283BDE">
        <w:rPr>
          <w:b/>
          <w:sz w:val="24"/>
          <w:szCs w:val="28"/>
        </w:rPr>
        <w:t>4</w:t>
      </w:r>
      <w:r>
        <w:rPr>
          <w:b/>
          <w:sz w:val="24"/>
          <w:szCs w:val="28"/>
        </w:rPr>
        <w:t>104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Human-Computer Interaction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2106"/>
        <w:gridCol w:w="1771"/>
      </w:tblGrid>
      <w:tr w:rsidR="00D84658" w:rsidRPr="00283BDE">
        <w:tc>
          <w:tcPr>
            <w:tcW w:w="2754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Topic</w:t>
            </w:r>
          </w:p>
        </w:tc>
        <w:tc>
          <w:tcPr>
            <w:tcW w:w="1220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Number of Lecture Hours</w:t>
            </w:r>
          </w:p>
        </w:tc>
        <w:tc>
          <w:tcPr>
            <w:tcW w:w="1026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Outcome</w:t>
            </w:r>
          </w:p>
        </w:tc>
      </w:tr>
      <w:tr w:rsidR="00D84658" w:rsidRPr="00283BDE">
        <w:tc>
          <w:tcPr>
            <w:tcW w:w="2754" w:type="pct"/>
          </w:tcPr>
          <w:p w:rsidR="00A36004" w:rsidRPr="00283BDE" w:rsidRDefault="00A36004" w:rsidP="00283BDE">
            <w:pPr>
              <w:pStyle w:val="Descriptions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83BD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Foundations </w:t>
            </w:r>
          </w:p>
          <w:p w:rsidR="00A36004" w:rsidRPr="00283BDE" w:rsidRDefault="00A36004" w:rsidP="0067228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Contexts for HCI </w:t>
            </w:r>
          </w:p>
          <w:p w:rsidR="00A36004" w:rsidRPr="00283BDE" w:rsidRDefault="005477BA" w:rsidP="0067228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="00A36004" w:rsidRPr="00283BDE">
              <w:rPr>
                <w:rFonts w:ascii="Times New Roman" w:hAnsi="Times New Roman"/>
                <w:sz w:val="24"/>
                <w:szCs w:val="24"/>
                <w:lang w:val="en-US"/>
              </w:rPr>
              <w:t>ser-centered development, e.g., early focus on users, empirical testing, iterative design  </w:t>
            </w:r>
          </w:p>
          <w:p w:rsidR="005477BA" w:rsidRPr="00283BDE" w:rsidRDefault="00A36004" w:rsidP="00283BD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>Different measures for evaluation</w:t>
            </w:r>
          </w:p>
          <w:p w:rsidR="00A36004" w:rsidRPr="00283BDE" w:rsidRDefault="00A36004" w:rsidP="00283BD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>Usability heuristics and the principles of usability testing  </w:t>
            </w:r>
          </w:p>
          <w:p w:rsidR="005477BA" w:rsidRPr="00283BDE" w:rsidRDefault="00A36004" w:rsidP="00283BD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>Cognitive models, e.g., attention, perception, movement, and memory</w:t>
            </w:r>
          </w:p>
          <w:p w:rsidR="00A36004" w:rsidRPr="00283BDE" w:rsidRDefault="00A36004" w:rsidP="00283BD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Social models </w:t>
            </w:r>
            <w:r w:rsidR="00530A76" w:rsidRPr="00283BDE">
              <w:rPr>
                <w:rFonts w:ascii="Times New Roman" w:hAnsi="Times New Roman"/>
                <w:sz w:val="24"/>
                <w:szCs w:val="24"/>
                <w:lang w:val="en-US"/>
              </w:rPr>
              <w:t>that inform interaction design,</w:t>
            </w:r>
          </w:p>
          <w:p w:rsidR="00D84658" w:rsidRPr="00283BDE" w:rsidRDefault="00A36004" w:rsidP="00283BDE">
            <w:pPr>
              <w:pStyle w:val="Descriptions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83BDE">
              <w:rPr>
                <w:rFonts w:ascii="Times New Roman" w:hAnsi="Times New Roman"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1220" w:type="pct"/>
          </w:tcPr>
          <w:p w:rsidR="00D84658" w:rsidRPr="00283BDE" w:rsidRDefault="00625C82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026" w:type="pct"/>
          </w:tcPr>
          <w:p w:rsidR="00D84658" w:rsidRPr="00283BDE" w:rsidRDefault="00D8465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>1,2</w:t>
            </w:r>
          </w:p>
        </w:tc>
      </w:tr>
      <w:tr w:rsidR="00D84658" w:rsidRPr="00283BDE">
        <w:tc>
          <w:tcPr>
            <w:tcW w:w="2754" w:type="pct"/>
          </w:tcPr>
          <w:p w:rsidR="00A74849" w:rsidRPr="00283BDE" w:rsidRDefault="00A74849" w:rsidP="00283BDE">
            <w:pPr>
              <w:rPr>
                <w:sz w:val="24"/>
                <w:szCs w:val="24"/>
              </w:rPr>
            </w:pPr>
            <w:r w:rsidRPr="00283BDE">
              <w:rPr>
                <w:b/>
                <w:bCs/>
                <w:sz w:val="24"/>
                <w:szCs w:val="24"/>
              </w:rPr>
              <w:t xml:space="preserve">Designing Interaction 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Principles of graphical user interfaces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Elements of visual design (layout, color, fonts, labeling)  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Task analysis</w:t>
            </w:r>
            <w:r w:rsidR="003D56C4" w:rsidRPr="003D56C4">
              <w:rPr>
                <w:sz w:val="24"/>
                <w:szCs w:val="24"/>
              </w:rPr>
              <w:t xml:space="preserve"> 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Low-fidelity prototyping  </w:t>
            </w:r>
          </w:p>
          <w:p w:rsidR="00E7580A" w:rsidRDefault="002F1A21" w:rsidP="00283BDE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Quantitative evaluation techniques</w:t>
            </w:r>
          </w:p>
          <w:p w:rsidR="002F1A21" w:rsidRPr="00283BDE" w:rsidRDefault="002F1A21" w:rsidP="00283BDE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Help and documentation  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Handling human/system failure  </w:t>
            </w:r>
          </w:p>
          <w:p w:rsidR="002F1A21" w:rsidRPr="00283BDE" w:rsidRDefault="002F1A21" w:rsidP="002F1A21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User interface standards  </w:t>
            </w:r>
          </w:p>
          <w:p w:rsidR="00D84658" w:rsidRPr="00283BDE" w:rsidRDefault="00D84658" w:rsidP="00D84658">
            <w:pPr>
              <w:rPr>
                <w:sz w:val="24"/>
                <w:szCs w:val="24"/>
              </w:rPr>
            </w:pPr>
          </w:p>
        </w:tc>
        <w:tc>
          <w:tcPr>
            <w:tcW w:w="1220" w:type="pct"/>
          </w:tcPr>
          <w:p w:rsidR="00D84658" w:rsidRPr="00283BDE" w:rsidRDefault="00625C82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026" w:type="pct"/>
          </w:tcPr>
          <w:p w:rsidR="00D84658" w:rsidRPr="00283BDE" w:rsidRDefault="00D8465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>2</w:t>
            </w:r>
            <w:r w:rsidR="00352B66">
              <w:rPr>
                <w:sz w:val="24"/>
                <w:szCs w:val="28"/>
              </w:rPr>
              <w:t>, 3, 4, 5</w:t>
            </w:r>
          </w:p>
        </w:tc>
      </w:tr>
      <w:tr w:rsidR="0085145D" w:rsidRPr="00283BDE">
        <w:tc>
          <w:tcPr>
            <w:tcW w:w="2754" w:type="pct"/>
          </w:tcPr>
          <w:p w:rsidR="0085145D" w:rsidRDefault="0085145D" w:rsidP="00CA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Interactive Systems</w:t>
            </w:r>
          </w:p>
          <w:p w:rsidR="0085145D" w:rsidRDefault="0085145D" w:rsidP="00356C1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architecture p</w:t>
            </w:r>
            <w:r w:rsidRPr="00B779CE">
              <w:rPr>
                <w:sz w:val="24"/>
                <w:szCs w:val="24"/>
              </w:rPr>
              <w:t>atterns</w:t>
            </w:r>
            <w:r>
              <w:rPr>
                <w:sz w:val="24"/>
                <w:szCs w:val="24"/>
              </w:rPr>
              <w:t xml:space="preserve"> (e.g. </w:t>
            </w:r>
            <w:r w:rsidRPr="007713EB">
              <w:rPr>
                <w:sz w:val="24"/>
                <w:szCs w:val="24"/>
              </w:rPr>
              <w:t>Model-View controller; command objects</w:t>
            </w:r>
            <w:r>
              <w:rPr>
                <w:sz w:val="24"/>
                <w:szCs w:val="24"/>
              </w:rPr>
              <w:t xml:space="preserve">), </w:t>
            </w:r>
          </w:p>
          <w:p w:rsidR="0085145D" w:rsidRDefault="0085145D" w:rsidP="00356C1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management</w:t>
            </w:r>
          </w:p>
          <w:p w:rsidR="0085145D" w:rsidRDefault="0085145D" w:rsidP="00356C1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Presenting information navigation</w:t>
            </w:r>
          </w:p>
          <w:p w:rsidR="0085145D" w:rsidRDefault="0085145D" w:rsidP="00356C1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GUI builders </w:t>
            </w:r>
          </w:p>
          <w:p w:rsidR="0085145D" w:rsidRPr="00B779CE" w:rsidRDefault="0085145D" w:rsidP="00356C1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Data-d</w:t>
            </w:r>
            <w:r w:rsidRPr="00B779CE">
              <w:rPr>
                <w:sz w:val="24"/>
                <w:szCs w:val="24"/>
              </w:rPr>
              <w:t>riven applications</w:t>
            </w:r>
          </w:p>
          <w:p w:rsidR="0085145D" w:rsidRPr="00283BDE" w:rsidRDefault="0085145D" w:rsidP="00283B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026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1, 2, 3, 8</w:t>
            </w:r>
          </w:p>
        </w:tc>
      </w:tr>
      <w:tr w:rsidR="0085145D" w:rsidRPr="00283BDE">
        <w:tc>
          <w:tcPr>
            <w:tcW w:w="2754" w:type="pct"/>
          </w:tcPr>
          <w:p w:rsidR="0085145D" w:rsidRPr="00283BDE" w:rsidRDefault="0085145D" w:rsidP="00283BDE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User</w:t>
            </w:r>
            <w:r>
              <w:rPr>
                <w:b/>
                <w:sz w:val="24"/>
                <w:szCs w:val="24"/>
              </w:rPr>
              <w:t xml:space="preserve"> Centered D</w:t>
            </w:r>
            <w:r w:rsidRPr="00B1042B">
              <w:rPr>
                <w:b/>
                <w:sz w:val="24"/>
                <w:szCs w:val="24"/>
              </w:rPr>
              <w:t>esign and T</w:t>
            </w:r>
            <w:r w:rsidRPr="00283BDE">
              <w:rPr>
                <w:b/>
                <w:sz w:val="24"/>
                <w:szCs w:val="24"/>
              </w:rPr>
              <w:t>esting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Approaches to</w:t>
            </w:r>
            <w:r>
              <w:rPr>
                <w:sz w:val="24"/>
                <w:szCs w:val="24"/>
              </w:rPr>
              <w:t xml:space="preserve"> </w:t>
            </w:r>
            <w:r w:rsidRPr="0066447B">
              <w:rPr>
                <w:sz w:val="24"/>
                <w:szCs w:val="24"/>
              </w:rPr>
              <w:t>the design process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Functionality and usability requirements (cross-reference to SE/Requirements Engineering)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lastRenderedPageBreak/>
              <w:t>Techniques for gathering requirements, e.g., interviews, surveys, ethnographic and contextual enquiry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Techniques and tools for the analysis and presentation of requirements, e.g., reports, personas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Prototyping techniques and tools, e.g., sketching, storyboards, low-fidelity prototyping, wireframes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 xml:space="preserve">Evaluation without users, using both qualitative and </w:t>
            </w:r>
            <w:r w:rsidRPr="00283BDE">
              <w:rPr>
                <w:sz w:val="24"/>
                <w:szCs w:val="24"/>
              </w:rPr>
              <w:t>quantitative</w:t>
            </w:r>
            <w:r w:rsidRPr="0066447B">
              <w:rPr>
                <w:sz w:val="24"/>
                <w:szCs w:val="24"/>
              </w:rPr>
              <w:t xml:space="preserve"> techniques, e.g., walkthroughs, GOMS,  expert-based analysis, heuristics, guidelines, and standards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Evaluation with users, e.g., observation, think-aloud, interview, survey, experiment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Challenges to effective evaluation, e.g., sampling, generalization  </w:t>
            </w:r>
          </w:p>
          <w:p w:rsidR="0085145D" w:rsidRPr="0066447B" w:rsidRDefault="0085145D" w:rsidP="00664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447B">
              <w:rPr>
                <w:sz w:val="24"/>
                <w:szCs w:val="24"/>
              </w:rPr>
              <w:t>Reporting the results of evaluations  </w:t>
            </w:r>
          </w:p>
          <w:p w:rsidR="0085145D" w:rsidRPr="00283BDE" w:rsidRDefault="0085145D" w:rsidP="00283BDE">
            <w:pPr>
              <w:ind w:left="1080"/>
              <w:rPr>
                <w:sz w:val="24"/>
                <w:szCs w:val="24"/>
              </w:rPr>
            </w:pPr>
          </w:p>
        </w:tc>
        <w:tc>
          <w:tcPr>
            <w:tcW w:w="1220" w:type="pct"/>
          </w:tcPr>
          <w:p w:rsidR="0085145D" w:rsidRPr="00283BDE" w:rsidRDefault="00610B4A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1026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 w:rsidRPr="00BC5D6A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, 3, 4, 5</w:t>
            </w:r>
          </w:p>
        </w:tc>
      </w:tr>
      <w:tr w:rsidR="0085145D" w:rsidRPr="00283BDE">
        <w:tc>
          <w:tcPr>
            <w:tcW w:w="2754" w:type="pct"/>
          </w:tcPr>
          <w:p w:rsidR="0085145D" w:rsidRPr="00283BDE" w:rsidRDefault="0085145D" w:rsidP="00283BDE">
            <w:pPr>
              <w:rPr>
                <w:b/>
                <w:bCs/>
                <w:sz w:val="24"/>
                <w:szCs w:val="24"/>
              </w:rPr>
            </w:pPr>
            <w:r w:rsidRPr="0066447B">
              <w:rPr>
                <w:b/>
                <w:bCs/>
                <w:sz w:val="24"/>
                <w:szCs w:val="24"/>
              </w:rPr>
              <w:t xml:space="preserve">New Interactive Technologies </w:t>
            </w:r>
          </w:p>
          <w:p w:rsidR="0085145D" w:rsidRPr="00BA7142" w:rsidRDefault="0085145D" w:rsidP="00BA7142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 xml:space="preserve">Choosing interaction styles and techniques </w:t>
            </w:r>
            <w:r w:rsidRPr="00F45532">
              <w:rPr>
                <w:sz w:val="24"/>
                <w:szCs w:val="24"/>
              </w:rPr>
              <w:t>(options, usefulness, acceptance)</w:t>
            </w:r>
          </w:p>
          <w:p w:rsidR="0085145D" w:rsidRPr="00BA7142" w:rsidRDefault="0085145D" w:rsidP="00BA7142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Approaches to design, implementation and evaluation of non-mouse interaction  </w:t>
            </w:r>
          </w:p>
          <w:p w:rsidR="0085145D" w:rsidRPr="00283BDE" w:rsidRDefault="0085145D" w:rsidP="00283BDE">
            <w:pPr>
              <w:ind w:left="1080"/>
              <w:rPr>
                <w:sz w:val="24"/>
                <w:szCs w:val="24"/>
              </w:rPr>
            </w:pPr>
          </w:p>
        </w:tc>
        <w:tc>
          <w:tcPr>
            <w:tcW w:w="1220" w:type="pct"/>
          </w:tcPr>
          <w:p w:rsidR="0085145D" w:rsidRPr="00283BDE" w:rsidRDefault="00610B4A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026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1, </w:t>
            </w:r>
            <w:r w:rsidRPr="00283BDE">
              <w:rPr>
                <w:sz w:val="24"/>
                <w:szCs w:val="28"/>
              </w:rPr>
              <w:t>8</w:t>
            </w:r>
          </w:p>
        </w:tc>
      </w:tr>
      <w:tr w:rsidR="0085145D" w:rsidRPr="00283BDE">
        <w:tc>
          <w:tcPr>
            <w:tcW w:w="2754" w:type="pct"/>
          </w:tcPr>
          <w:p w:rsidR="0085145D" w:rsidRPr="00BA7142" w:rsidRDefault="0085145D" w:rsidP="00B1042B">
            <w:pPr>
              <w:rPr>
                <w:sz w:val="24"/>
                <w:szCs w:val="24"/>
              </w:rPr>
            </w:pPr>
            <w:r w:rsidRPr="00BA7142">
              <w:rPr>
                <w:b/>
                <w:bCs/>
                <w:sz w:val="24"/>
                <w:szCs w:val="24"/>
              </w:rPr>
              <w:t xml:space="preserve">Statistical Methods for HCI 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t-tests  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ANOVA  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Randomization (non-parametric) testing, within vs. between-subjects design  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Calculating effect size  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Exploratory data analysis  </w:t>
            </w:r>
          </w:p>
          <w:p w:rsidR="0085145D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Presenting statistical data  </w:t>
            </w:r>
          </w:p>
          <w:p w:rsidR="0085145D" w:rsidRPr="00BA7142" w:rsidRDefault="0085145D" w:rsidP="00B1042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Combining </w:t>
            </w:r>
            <w:r w:rsidRPr="00BA7142">
              <w:rPr>
                <w:sz w:val="24"/>
                <w:szCs w:val="24"/>
              </w:rPr>
              <w:t>qualit</w:t>
            </w:r>
            <w:r>
              <w:rPr>
                <w:sz w:val="24"/>
                <w:szCs w:val="24"/>
              </w:rPr>
              <w:t>ative and quantitative results</w:t>
            </w:r>
          </w:p>
          <w:p w:rsidR="0085145D" w:rsidRPr="00283BDE" w:rsidRDefault="0085145D" w:rsidP="00283BDE">
            <w:pPr>
              <w:ind w:left="1080"/>
              <w:rPr>
                <w:sz w:val="24"/>
                <w:szCs w:val="24"/>
              </w:rPr>
            </w:pPr>
          </w:p>
        </w:tc>
        <w:tc>
          <w:tcPr>
            <w:tcW w:w="1220" w:type="pct"/>
          </w:tcPr>
          <w:p w:rsidR="0085145D" w:rsidRPr="00283BDE" w:rsidRDefault="00625C82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4, 5, 6, </w:t>
            </w:r>
            <w:r w:rsidRPr="00283BDE">
              <w:rPr>
                <w:sz w:val="24"/>
                <w:szCs w:val="28"/>
              </w:rPr>
              <w:t>7</w:t>
            </w:r>
          </w:p>
        </w:tc>
      </w:tr>
      <w:tr w:rsidR="0085145D" w:rsidRPr="00283BDE">
        <w:tc>
          <w:tcPr>
            <w:tcW w:w="2754" w:type="pct"/>
          </w:tcPr>
          <w:p w:rsidR="0085145D" w:rsidRPr="00BA7142" w:rsidRDefault="0085145D" w:rsidP="00B10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A7142">
              <w:rPr>
                <w:b/>
                <w:bCs/>
                <w:sz w:val="24"/>
                <w:szCs w:val="24"/>
              </w:rPr>
              <w:t xml:space="preserve">HCI/Design-Oriented HCI </w:t>
            </w:r>
          </w:p>
          <w:p w:rsidR="0085145D" w:rsidRDefault="0085145D" w:rsidP="00B1042B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t>Consideration of HCI as a design di</w:t>
            </w:r>
            <w:r>
              <w:rPr>
                <w:sz w:val="24"/>
                <w:szCs w:val="24"/>
              </w:rPr>
              <w:t xml:space="preserve">scipline (Sketching , </w:t>
            </w:r>
            <w:r w:rsidRPr="00B1042B">
              <w:rPr>
                <w:sz w:val="24"/>
                <w:szCs w:val="24"/>
              </w:rPr>
              <w:t>Participatory design</w:t>
            </w:r>
            <w:r>
              <w:rPr>
                <w:sz w:val="24"/>
                <w:szCs w:val="24"/>
              </w:rPr>
              <w:t>)</w:t>
            </w:r>
            <w:r w:rsidRPr="00B1042B">
              <w:rPr>
                <w:sz w:val="24"/>
                <w:szCs w:val="24"/>
              </w:rPr>
              <w:t xml:space="preserve"> </w:t>
            </w:r>
          </w:p>
          <w:p w:rsidR="0085145D" w:rsidRPr="00B1042B" w:rsidRDefault="0085145D" w:rsidP="00B1042B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1042B">
              <w:rPr>
                <w:sz w:val="24"/>
                <w:szCs w:val="24"/>
              </w:rPr>
              <w:t xml:space="preserve">Critically reflective HCI </w:t>
            </w:r>
            <w:r>
              <w:rPr>
                <w:sz w:val="24"/>
                <w:szCs w:val="24"/>
              </w:rPr>
              <w:t xml:space="preserve"> (Critical technical practice, Philosophy of user experience, Ethnography)</w:t>
            </w:r>
          </w:p>
          <w:p w:rsidR="0085145D" w:rsidRPr="00A95DE2" w:rsidRDefault="0085145D" w:rsidP="00283BDE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A7142">
              <w:rPr>
                <w:sz w:val="24"/>
                <w:szCs w:val="24"/>
              </w:rPr>
              <w:lastRenderedPageBreak/>
              <w:t xml:space="preserve">Indicative domains of application </w:t>
            </w:r>
            <w:r>
              <w:rPr>
                <w:sz w:val="24"/>
                <w:szCs w:val="24"/>
              </w:rPr>
              <w:t>(Arts-informed computing)</w:t>
            </w:r>
          </w:p>
          <w:p w:rsidR="0085145D" w:rsidRPr="00283BDE" w:rsidRDefault="0085145D" w:rsidP="00705D4B">
            <w:pPr>
              <w:ind w:left="1080"/>
              <w:rPr>
                <w:sz w:val="24"/>
                <w:szCs w:val="24"/>
              </w:rPr>
            </w:pPr>
          </w:p>
        </w:tc>
        <w:tc>
          <w:tcPr>
            <w:tcW w:w="1220" w:type="pct"/>
          </w:tcPr>
          <w:p w:rsidR="0085145D" w:rsidRPr="00283BDE" w:rsidRDefault="00B16F65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1026" w:type="pct"/>
          </w:tcPr>
          <w:p w:rsidR="0085145D" w:rsidRPr="00283BDE" w:rsidRDefault="0085145D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1, 2, 4</w:t>
            </w:r>
          </w:p>
        </w:tc>
      </w:tr>
    </w:tbl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sz w:val="24"/>
          <w:szCs w:val="24"/>
        </w:rPr>
      </w:pPr>
      <w:r w:rsidRPr="00283BDE">
        <w:rPr>
          <w:b/>
          <w:sz w:val="24"/>
          <w:szCs w:val="28"/>
        </w:rPr>
        <w:br w:type="page"/>
      </w:r>
      <w:r w:rsidRPr="00283BDE">
        <w:rPr>
          <w:b/>
          <w:sz w:val="24"/>
          <w:szCs w:val="28"/>
        </w:rPr>
        <w:lastRenderedPageBreak/>
        <w:t>School of Computer Science</w:t>
      </w:r>
    </w:p>
    <w:p w:rsidR="00D84658" w:rsidRPr="00283BDE" w:rsidRDefault="007257EC" w:rsidP="00F677CB">
      <w:pPr>
        <w:jc w:val="center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>CAP</w:t>
      </w:r>
      <w:r w:rsidR="00D84658" w:rsidRPr="00283BDE">
        <w:rPr>
          <w:b/>
          <w:sz w:val="24"/>
          <w:szCs w:val="28"/>
        </w:rPr>
        <w:t>-</w:t>
      </w:r>
      <w:r w:rsidR="00A513A1" w:rsidRPr="00283BDE">
        <w:rPr>
          <w:b/>
          <w:sz w:val="24"/>
          <w:szCs w:val="28"/>
        </w:rPr>
        <w:t>4</w:t>
      </w:r>
      <w:r>
        <w:rPr>
          <w:b/>
          <w:sz w:val="24"/>
          <w:szCs w:val="28"/>
        </w:rPr>
        <w:t>104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Human-Computer Interaction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D84658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93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Outcome</w:t>
            </w:r>
          </w:p>
        </w:tc>
        <w:tc>
          <w:tcPr>
            <w:tcW w:w="1992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Number of Weeks</w:t>
            </w:r>
          </w:p>
        </w:tc>
      </w:tr>
      <w:tr w:rsidR="00D84658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:rsidR="00D84658" w:rsidRPr="00283BDE" w:rsidRDefault="00943AE5" w:rsidP="00D84658">
            <w:pPr>
              <w:rPr>
                <w:b/>
                <w:sz w:val="24"/>
                <w:szCs w:val="28"/>
              </w:rPr>
            </w:pPr>
            <w:r w:rsidRPr="00943AE5">
              <w:rPr>
                <w:sz w:val="24"/>
                <w:szCs w:val="24"/>
              </w:rPr>
              <w:t xml:space="preserve">Homework problems addressing </w:t>
            </w:r>
            <w:r w:rsidR="000474E5">
              <w:rPr>
                <w:sz w:val="24"/>
                <w:szCs w:val="24"/>
              </w:rPr>
              <w:t>user-centered design (Outcome 1, 2</w:t>
            </w:r>
            <w:r w:rsidRPr="00943AE5">
              <w:rPr>
                <w:sz w:val="24"/>
                <w:szCs w:val="24"/>
              </w:rPr>
              <w:t>)</w:t>
            </w:r>
          </w:p>
        </w:tc>
        <w:tc>
          <w:tcPr>
            <w:tcW w:w="1992" w:type="pct"/>
          </w:tcPr>
          <w:p w:rsidR="00D84658" w:rsidRPr="00283BDE" w:rsidRDefault="00D8465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>2</w:t>
            </w:r>
          </w:p>
        </w:tc>
      </w:tr>
      <w:tr w:rsidR="00943AE5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943AE5" w:rsidRPr="00283BDE" w:rsidRDefault="00943AE5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:rsidR="00943AE5" w:rsidRPr="00283BDE" w:rsidRDefault="00943AE5" w:rsidP="00D84658">
            <w:pPr>
              <w:rPr>
                <w:b/>
                <w:sz w:val="24"/>
                <w:szCs w:val="28"/>
              </w:rPr>
            </w:pPr>
            <w:r w:rsidRPr="00943AE5">
              <w:rPr>
                <w:sz w:val="24"/>
                <w:szCs w:val="24"/>
              </w:rPr>
              <w:t xml:space="preserve">Homework problems addressing </w:t>
            </w:r>
            <w:r w:rsidR="000474E5">
              <w:rPr>
                <w:sz w:val="24"/>
                <w:szCs w:val="24"/>
              </w:rPr>
              <w:t>prototyping and data gathering  (Outcome 3</w:t>
            </w:r>
            <w:r w:rsidRPr="00943AE5">
              <w:rPr>
                <w:sz w:val="24"/>
                <w:szCs w:val="24"/>
              </w:rPr>
              <w:t>)</w:t>
            </w:r>
          </w:p>
        </w:tc>
        <w:tc>
          <w:tcPr>
            <w:tcW w:w="1992" w:type="pct"/>
          </w:tcPr>
          <w:p w:rsidR="00943AE5" w:rsidRPr="00283BDE" w:rsidRDefault="00194A41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943AE5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943AE5" w:rsidRPr="00283BDE" w:rsidRDefault="00943AE5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:rsidR="00943AE5" w:rsidRPr="00283BDE" w:rsidRDefault="00943AE5" w:rsidP="00D84658">
            <w:pPr>
              <w:rPr>
                <w:b/>
                <w:sz w:val="24"/>
                <w:szCs w:val="28"/>
              </w:rPr>
            </w:pPr>
            <w:r w:rsidRPr="00943AE5">
              <w:rPr>
                <w:sz w:val="24"/>
                <w:szCs w:val="24"/>
              </w:rPr>
              <w:t xml:space="preserve">Homework problems addressing </w:t>
            </w:r>
            <w:r w:rsidR="000474E5">
              <w:rPr>
                <w:sz w:val="24"/>
                <w:szCs w:val="24"/>
              </w:rPr>
              <w:t>quantitative evaluation</w:t>
            </w:r>
            <w:r w:rsidRPr="00943AE5">
              <w:rPr>
                <w:sz w:val="24"/>
                <w:szCs w:val="24"/>
              </w:rPr>
              <w:t xml:space="preserve"> </w:t>
            </w:r>
            <w:r w:rsidR="000474E5">
              <w:rPr>
                <w:sz w:val="24"/>
                <w:szCs w:val="24"/>
              </w:rPr>
              <w:t>(Outcome 4, 5, 7</w:t>
            </w:r>
            <w:r w:rsidRPr="00943AE5">
              <w:rPr>
                <w:sz w:val="24"/>
                <w:szCs w:val="24"/>
              </w:rPr>
              <w:t>)</w:t>
            </w:r>
          </w:p>
        </w:tc>
        <w:tc>
          <w:tcPr>
            <w:tcW w:w="1992" w:type="pct"/>
          </w:tcPr>
          <w:p w:rsidR="00943AE5" w:rsidRPr="00283BDE" w:rsidRDefault="00CA3638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474E5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0474E5" w:rsidRPr="00283BDE" w:rsidRDefault="000474E5" w:rsidP="00D84658">
            <w:pPr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:rsidR="000474E5" w:rsidRPr="00943AE5" w:rsidRDefault="000474E5" w:rsidP="00283BDE">
            <w:pPr>
              <w:rPr>
                <w:sz w:val="24"/>
                <w:szCs w:val="24"/>
              </w:rPr>
            </w:pPr>
            <w:r w:rsidRPr="00943AE5">
              <w:rPr>
                <w:sz w:val="24"/>
                <w:szCs w:val="24"/>
              </w:rPr>
              <w:t xml:space="preserve">Homework problems addressing  </w:t>
            </w:r>
            <w:r>
              <w:rPr>
                <w:sz w:val="24"/>
                <w:szCs w:val="24"/>
              </w:rPr>
              <w:t>qualitative  evaluation</w:t>
            </w:r>
            <w:r w:rsidRPr="00943A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(Outcome 4, 6, 7</w:t>
            </w:r>
            <w:r w:rsidRPr="00943AE5">
              <w:rPr>
                <w:sz w:val="24"/>
                <w:szCs w:val="24"/>
              </w:rPr>
              <w:t>)</w:t>
            </w:r>
          </w:p>
        </w:tc>
        <w:tc>
          <w:tcPr>
            <w:tcW w:w="1992" w:type="pct"/>
          </w:tcPr>
          <w:p w:rsidR="000474E5" w:rsidRPr="00283BDE" w:rsidRDefault="00CA3638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474E5" w:rsidRPr="00283BDE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0474E5" w:rsidRPr="00283BDE" w:rsidRDefault="000474E5" w:rsidP="00D84658">
            <w:pPr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:rsidR="000474E5" w:rsidRPr="00943AE5" w:rsidRDefault="000474E5" w:rsidP="00283BDE">
            <w:pPr>
              <w:rPr>
                <w:sz w:val="24"/>
                <w:szCs w:val="24"/>
              </w:rPr>
            </w:pPr>
            <w:r w:rsidRPr="00943AE5">
              <w:rPr>
                <w:sz w:val="24"/>
                <w:szCs w:val="24"/>
              </w:rPr>
              <w:t xml:space="preserve">Homework problems addressing </w:t>
            </w:r>
            <w:r>
              <w:rPr>
                <w:sz w:val="24"/>
                <w:szCs w:val="24"/>
              </w:rPr>
              <w:t>emerging technologies for HCI (Outcome 8</w:t>
            </w:r>
            <w:r w:rsidRPr="00943AE5">
              <w:rPr>
                <w:sz w:val="24"/>
                <w:szCs w:val="24"/>
              </w:rPr>
              <w:t>)</w:t>
            </w:r>
          </w:p>
        </w:tc>
        <w:tc>
          <w:tcPr>
            <w:tcW w:w="1992" w:type="pct"/>
          </w:tcPr>
          <w:p w:rsidR="000474E5" w:rsidRPr="00283BDE" w:rsidRDefault="00CA3638" w:rsidP="00D846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</w:tbl>
    <w:p w:rsidR="00D84658" w:rsidRPr="00283BDE" w:rsidRDefault="00D84658" w:rsidP="00D84658">
      <w:pPr>
        <w:jc w:val="both"/>
        <w:rPr>
          <w:b/>
          <w:sz w:val="24"/>
          <w:szCs w:val="28"/>
        </w:rPr>
      </w:pP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Oral and Written Communication</w:t>
      </w:r>
    </w:p>
    <w:p w:rsidR="00D84658" w:rsidRPr="00283BDE" w:rsidRDefault="00D84658" w:rsidP="00D84658">
      <w:pPr>
        <w:jc w:val="center"/>
        <w:rPr>
          <w:bCs/>
          <w:sz w:val="24"/>
          <w:szCs w:val="28"/>
        </w:rPr>
      </w:pPr>
      <w:r w:rsidRPr="00283BDE">
        <w:rPr>
          <w:bCs/>
          <w:sz w:val="24"/>
          <w:szCs w:val="28"/>
        </w:rPr>
        <w:t>Some coverage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F677CB">
      <w:pPr>
        <w:ind w:left="720"/>
        <w:jc w:val="center"/>
        <w:outlineLvl w:val="0"/>
        <w:rPr>
          <w:b/>
          <w:bCs/>
          <w:sz w:val="24"/>
          <w:szCs w:val="28"/>
        </w:rPr>
      </w:pPr>
      <w:r w:rsidRPr="00283BDE">
        <w:rPr>
          <w:b/>
          <w:bCs/>
          <w:sz w:val="24"/>
          <w:szCs w:val="28"/>
        </w:rPr>
        <w:t>Social and Ethical Implications of Computing Topics</w:t>
      </w:r>
    </w:p>
    <w:p w:rsidR="00D84658" w:rsidRPr="00283BDE" w:rsidRDefault="00D84658" w:rsidP="00D84658">
      <w:pPr>
        <w:ind w:left="720"/>
        <w:jc w:val="center"/>
        <w:rPr>
          <w:sz w:val="24"/>
          <w:szCs w:val="28"/>
        </w:rPr>
      </w:pPr>
      <w:r w:rsidRPr="00283BDE">
        <w:rPr>
          <w:sz w:val="24"/>
          <w:szCs w:val="28"/>
        </w:rPr>
        <w:t>Some coverage</w:t>
      </w:r>
    </w:p>
    <w:p w:rsidR="00D84658" w:rsidRPr="00283BDE" w:rsidRDefault="00D84658" w:rsidP="00D84658">
      <w:pPr>
        <w:ind w:left="720"/>
        <w:jc w:val="center"/>
        <w:rPr>
          <w:sz w:val="24"/>
          <w:szCs w:val="28"/>
        </w:rPr>
      </w:pP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2191"/>
        <w:gridCol w:w="2225"/>
      </w:tblGrid>
      <w:tr w:rsidR="00D84658" w:rsidRPr="00283BDE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Approximate number of class credit hours devoted to fundamental CS topics</w:t>
            </w:r>
          </w:p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Advanced Hours</w:t>
            </w: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Algorithms: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Software Design: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 xml:space="preserve">           2.0</w:t>
            </w:r>
          </w:p>
        </w:tc>
        <w:tc>
          <w:tcPr>
            <w:tcW w:w="226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 xml:space="preserve">               1.0</w:t>
            </w: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Data Structures: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</w:p>
          <w:p w:rsidR="00D84658" w:rsidRPr="00283BDE" w:rsidRDefault="00D84658" w:rsidP="00D846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658" w:rsidRPr="00283BDE">
        <w:tc>
          <w:tcPr>
            <w:tcW w:w="433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  <w:r w:rsidRPr="00283BDE">
              <w:rPr>
                <w:b/>
                <w:sz w:val="24"/>
                <w:szCs w:val="24"/>
              </w:rPr>
              <w:t>Concepts of Programming Languages</w:t>
            </w:r>
          </w:p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658" w:rsidRPr="00283BDE" w:rsidRDefault="00D84658" w:rsidP="00D84658">
            <w:pPr>
              <w:rPr>
                <w:b/>
                <w:sz w:val="24"/>
                <w:szCs w:val="24"/>
              </w:rPr>
            </w:pPr>
          </w:p>
        </w:tc>
      </w:tr>
    </w:tbl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F677CB">
      <w:pPr>
        <w:ind w:left="720"/>
        <w:jc w:val="center"/>
        <w:outlineLvl w:val="0"/>
        <w:rPr>
          <w:sz w:val="24"/>
          <w:szCs w:val="24"/>
        </w:rPr>
      </w:pPr>
      <w:r w:rsidRPr="00283BDE">
        <w:rPr>
          <w:b/>
          <w:sz w:val="24"/>
          <w:szCs w:val="28"/>
        </w:rPr>
        <w:br w:type="page"/>
      </w:r>
      <w:r w:rsidRPr="00283BDE">
        <w:rPr>
          <w:b/>
          <w:sz w:val="24"/>
          <w:szCs w:val="28"/>
        </w:rPr>
        <w:lastRenderedPageBreak/>
        <w:t>School of Computer Science</w:t>
      </w:r>
    </w:p>
    <w:p w:rsidR="007C0B10" w:rsidRPr="00283BDE" w:rsidRDefault="007257EC" w:rsidP="007C0B10">
      <w:pPr>
        <w:jc w:val="center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>CAP</w:t>
      </w:r>
      <w:r w:rsidR="007C0B10" w:rsidRPr="00283BDE">
        <w:rPr>
          <w:b/>
          <w:sz w:val="24"/>
          <w:szCs w:val="28"/>
        </w:rPr>
        <w:t>-</w:t>
      </w:r>
      <w:r w:rsidRPr="00283BDE">
        <w:rPr>
          <w:b/>
          <w:sz w:val="24"/>
          <w:szCs w:val="28"/>
        </w:rPr>
        <w:t>4</w:t>
      </w:r>
      <w:r>
        <w:rPr>
          <w:b/>
          <w:sz w:val="24"/>
          <w:szCs w:val="28"/>
        </w:rPr>
        <w:t>104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Human-Computer Interaction</w:t>
      </w:r>
    </w:p>
    <w:p w:rsidR="00D84658" w:rsidRPr="00283BDE" w:rsidRDefault="00D84658" w:rsidP="00D84658">
      <w:pPr>
        <w:jc w:val="center"/>
        <w:rPr>
          <w:b/>
          <w:sz w:val="24"/>
          <w:szCs w:val="28"/>
        </w:rPr>
      </w:pPr>
    </w:p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D84658" w:rsidRPr="00283BDE">
        <w:trPr>
          <w:jc w:val="center"/>
        </w:trPr>
        <w:tc>
          <w:tcPr>
            <w:tcW w:w="2500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Topic</w:t>
            </w:r>
          </w:p>
        </w:tc>
        <w:tc>
          <w:tcPr>
            <w:tcW w:w="2500" w:type="pct"/>
          </w:tcPr>
          <w:p w:rsidR="00D84658" w:rsidRPr="00283BDE" w:rsidRDefault="00D84658" w:rsidP="00D84658">
            <w:pPr>
              <w:jc w:val="center"/>
              <w:rPr>
                <w:b/>
                <w:sz w:val="24"/>
                <w:szCs w:val="28"/>
              </w:rPr>
            </w:pPr>
            <w:r w:rsidRPr="00283BDE">
              <w:rPr>
                <w:b/>
                <w:sz w:val="24"/>
                <w:szCs w:val="28"/>
              </w:rPr>
              <w:t>Class time</w:t>
            </w:r>
          </w:p>
        </w:tc>
      </w:tr>
      <w:tr w:rsidR="00D84658" w:rsidRPr="00283BDE">
        <w:trPr>
          <w:jc w:val="center"/>
        </w:trPr>
        <w:tc>
          <w:tcPr>
            <w:tcW w:w="2500" w:type="pct"/>
          </w:tcPr>
          <w:p w:rsidR="00D84658" w:rsidRPr="00283BDE" w:rsidRDefault="00CA3638" w:rsidP="00D8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Human-Computer Interaction</w:t>
            </w:r>
          </w:p>
        </w:tc>
        <w:tc>
          <w:tcPr>
            <w:tcW w:w="2500" w:type="pct"/>
          </w:tcPr>
          <w:p w:rsidR="00D84658" w:rsidRPr="00283BDE" w:rsidRDefault="009B435E" w:rsidP="00D84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5C43">
              <w:rPr>
                <w:sz w:val="24"/>
                <w:szCs w:val="24"/>
              </w:rPr>
              <w:t>2</w:t>
            </w:r>
          </w:p>
        </w:tc>
      </w:tr>
    </w:tbl>
    <w:p w:rsidR="00D84658" w:rsidRPr="00283BDE" w:rsidRDefault="00D84658" w:rsidP="00D84658">
      <w:pPr>
        <w:rPr>
          <w:sz w:val="24"/>
          <w:szCs w:val="24"/>
        </w:rPr>
      </w:pPr>
    </w:p>
    <w:p w:rsidR="00D84658" w:rsidRPr="00283BDE" w:rsidRDefault="00D84658" w:rsidP="00D84658">
      <w:pPr>
        <w:rPr>
          <w:sz w:val="24"/>
          <w:szCs w:val="24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283BDE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:rsidR="00D84658" w:rsidRPr="00283BDE" w:rsidRDefault="009B435E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 xml:space="preserve"> User Centered Design and Testing </w:t>
            </w:r>
          </w:p>
        </w:tc>
      </w:tr>
      <w:tr w:rsidR="00D84658" w:rsidRPr="00283BDE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:rsidR="00D84658" w:rsidRPr="00283BDE" w:rsidRDefault="009B435E" w:rsidP="00283BDE">
            <w:pPr>
              <w:rPr>
                <w:sz w:val="24"/>
                <w:szCs w:val="24"/>
              </w:rPr>
            </w:pPr>
            <w:r w:rsidRPr="00283BDE">
              <w:rPr>
                <w:bCs/>
                <w:sz w:val="24"/>
                <w:szCs w:val="24"/>
              </w:rPr>
              <w:t xml:space="preserve">Statistical </w:t>
            </w:r>
            <w:r>
              <w:rPr>
                <w:bCs/>
                <w:sz w:val="24"/>
                <w:szCs w:val="24"/>
              </w:rPr>
              <w:t>Analysis</w:t>
            </w:r>
            <w:r w:rsidRPr="00283BDE">
              <w:rPr>
                <w:bCs/>
                <w:sz w:val="24"/>
                <w:szCs w:val="24"/>
              </w:rPr>
              <w:t xml:space="preserve"> for HCI </w:t>
            </w:r>
          </w:p>
        </w:tc>
      </w:tr>
    </w:tbl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283BDE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:rsidR="00D84658" w:rsidRPr="00283BDE" w:rsidRDefault="00A53BDB" w:rsidP="00D84658">
            <w:pPr>
              <w:rPr>
                <w:sz w:val="24"/>
                <w:szCs w:val="24"/>
              </w:rPr>
            </w:pPr>
            <w:r w:rsidRPr="00BC5D6A">
              <w:rPr>
                <w:sz w:val="24"/>
                <w:szCs w:val="24"/>
              </w:rPr>
              <w:t>Innovative Interaction</w:t>
            </w:r>
            <w:r>
              <w:rPr>
                <w:sz w:val="24"/>
                <w:szCs w:val="24"/>
              </w:rPr>
              <w:t xml:space="preserve"> </w:t>
            </w:r>
            <w:r w:rsidRPr="00BC5D6A">
              <w:rPr>
                <w:sz w:val="24"/>
                <w:szCs w:val="24"/>
              </w:rPr>
              <w:t>Prototyping</w:t>
            </w:r>
            <w:r w:rsidRPr="00283BDE" w:rsidDel="00A53BDB">
              <w:rPr>
                <w:sz w:val="24"/>
                <w:szCs w:val="24"/>
              </w:rPr>
              <w:t xml:space="preserve"> </w:t>
            </w:r>
          </w:p>
        </w:tc>
      </w:tr>
      <w:tr w:rsidR="00D84658" w:rsidRPr="00283BDE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D84658" w:rsidRPr="00283BDE" w:rsidRDefault="00D84658" w:rsidP="00D84658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:rsidR="00D84658" w:rsidRPr="00283BDE" w:rsidRDefault="00A53BDB" w:rsidP="00D84658">
            <w:pPr>
              <w:rPr>
                <w:sz w:val="24"/>
                <w:szCs w:val="24"/>
              </w:rPr>
            </w:pPr>
            <w:r w:rsidRPr="00283BDE">
              <w:rPr>
                <w:bCs/>
                <w:sz w:val="24"/>
                <w:szCs w:val="24"/>
              </w:rPr>
              <w:t xml:space="preserve">Design-Oriented HCI </w:t>
            </w:r>
          </w:p>
        </w:tc>
      </w:tr>
    </w:tbl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D84658">
      <w:pPr>
        <w:rPr>
          <w:b/>
          <w:sz w:val="24"/>
          <w:szCs w:val="28"/>
        </w:rPr>
      </w:pPr>
    </w:p>
    <w:p w:rsidR="00D84658" w:rsidRPr="00283BDE" w:rsidRDefault="00D84658" w:rsidP="00F677CB">
      <w:pPr>
        <w:jc w:val="center"/>
        <w:outlineLvl w:val="0"/>
        <w:rPr>
          <w:b/>
          <w:sz w:val="24"/>
          <w:szCs w:val="28"/>
        </w:rPr>
      </w:pPr>
      <w:r w:rsidRPr="00283BDE">
        <w:rPr>
          <w:b/>
          <w:sz w:val="24"/>
          <w:szCs w:val="28"/>
        </w:rPr>
        <w:t xml:space="preserve">The Coverage of Knowledge Units within </w:t>
      </w:r>
      <w:r w:rsidR="0068228D" w:rsidRPr="00283BDE">
        <w:rPr>
          <w:b/>
          <w:sz w:val="24"/>
          <w:szCs w:val="28"/>
        </w:rPr>
        <w:t>Computer Science</w:t>
      </w:r>
      <w:r w:rsidRPr="00283BDE">
        <w:rPr>
          <w:b/>
          <w:sz w:val="24"/>
          <w:szCs w:val="28"/>
        </w:rPr>
        <w:t xml:space="preserve"> Body of Knowledge</w:t>
      </w:r>
      <w:r w:rsidRPr="00283BDE">
        <w:rPr>
          <w:rStyle w:val="FootnoteReference"/>
          <w:b/>
          <w:sz w:val="24"/>
          <w:szCs w:val="28"/>
        </w:rPr>
        <w:footnoteReference w:id="1"/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3810"/>
        <w:gridCol w:w="2871"/>
        <w:gridCol w:w="1003"/>
        <w:gridCol w:w="956"/>
      </w:tblGrid>
      <w:tr w:rsidR="00773568" w:rsidRPr="00283BDE" w:rsidTr="00283BDE">
        <w:trPr>
          <w:trHeight w:val="297"/>
        </w:trPr>
        <w:tc>
          <w:tcPr>
            <w:tcW w:w="3942" w:type="dxa"/>
            <w:tcBorders>
              <w:bottom w:val="single" w:sz="6" w:space="0" w:color="008000"/>
            </w:tcBorders>
            <w:shd w:val="clear" w:color="auto" w:fill="auto"/>
          </w:tcPr>
          <w:p w:rsidR="00773568" w:rsidRPr="00283BDE" w:rsidRDefault="0077356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>Knowledge    Unit</w:t>
            </w:r>
          </w:p>
        </w:tc>
        <w:tc>
          <w:tcPr>
            <w:tcW w:w="2955" w:type="dxa"/>
            <w:tcBorders>
              <w:bottom w:val="single" w:sz="6" w:space="0" w:color="008000"/>
            </w:tcBorders>
            <w:shd w:val="clear" w:color="auto" w:fill="auto"/>
          </w:tcPr>
          <w:p w:rsidR="00773568" w:rsidRPr="00283BDE" w:rsidRDefault="0077356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 xml:space="preserve">Topic </w:t>
            </w:r>
          </w:p>
        </w:tc>
        <w:tc>
          <w:tcPr>
            <w:tcW w:w="1003" w:type="dxa"/>
            <w:tcBorders>
              <w:bottom w:val="single" w:sz="6" w:space="0" w:color="008000"/>
            </w:tcBorders>
          </w:tcPr>
          <w:p w:rsidR="00773568" w:rsidRPr="00283BDE" w:rsidRDefault="0077356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>Type</w:t>
            </w:r>
          </w:p>
        </w:tc>
        <w:tc>
          <w:tcPr>
            <w:tcW w:w="956" w:type="dxa"/>
            <w:tcBorders>
              <w:bottom w:val="single" w:sz="6" w:space="0" w:color="008000"/>
            </w:tcBorders>
            <w:shd w:val="clear" w:color="auto" w:fill="auto"/>
          </w:tcPr>
          <w:p w:rsidR="00773568" w:rsidRPr="00283BDE" w:rsidRDefault="00773568" w:rsidP="00D84658">
            <w:pPr>
              <w:jc w:val="center"/>
              <w:rPr>
                <w:sz w:val="24"/>
                <w:szCs w:val="28"/>
              </w:rPr>
            </w:pPr>
            <w:r w:rsidRPr="00283BDE">
              <w:rPr>
                <w:sz w:val="24"/>
                <w:szCs w:val="28"/>
              </w:rPr>
              <w:t xml:space="preserve">Lecture Hours </w:t>
            </w:r>
          </w:p>
        </w:tc>
      </w:tr>
      <w:tr w:rsidR="00773568" w:rsidRPr="00283BDE" w:rsidTr="00283BDE">
        <w:trPr>
          <w:trHeight w:val="618"/>
        </w:trPr>
        <w:tc>
          <w:tcPr>
            <w:tcW w:w="3942" w:type="dxa"/>
            <w:tcBorders>
              <w:top w:val="single" w:sz="6" w:space="0" w:color="008000"/>
            </w:tcBorders>
            <w:shd w:val="clear" w:color="auto" w:fill="auto"/>
          </w:tcPr>
          <w:p w:rsidR="00773568" w:rsidRPr="00283BDE" w:rsidRDefault="00773568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HC</w:t>
            </w:r>
            <w:r w:rsidR="0066447B">
              <w:rPr>
                <w:sz w:val="24"/>
                <w:szCs w:val="24"/>
              </w:rPr>
              <w:t>I/Foundations</w:t>
            </w:r>
          </w:p>
        </w:tc>
        <w:tc>
          <w:tcPr>
            <w:tcW w:w="2955" w:type="dxa"/>
            <w:tcBorders>
              <w:top w:val="single" w:sz="6" w:space="0" w:color="008000"/>
            </w:tcBorders>
            <w:shd w:val="clear" w:color="auto" w:fill="auto"/>
          </w:tcPr>
          <w:p w:rsidR="00773568" w:rsidRPr="00283BDE" w:rsidRDefault="00773568" w:rsidP="007124DA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contexts for HCI, user-centered development, evaluation measures, usability heuristics and testing</w:t>
            </w:r>
            <w:r w:rsidR="00F45532">
              <w:rPr>
                <w:sz w:val="24"/>
                <w:szCs w:val="24"/>
              </w:rPr>
              <w:t>,</w:t>
            </w:r>
            <w:r w:rsidRPr="00283BDE">
              <w:rPr>
                <w:sz w:val="24"/>
                <w:szCs w:val="24"/>
              </w:rPr>
              <w:t xml:space="preserve"> perception, cognitive models</w:t>
            </w:r>
            <w:r w:rsidR="00F45532">
              <w:rPr>
                <w:sz w:val="24"/>
                <w:szCs w:val="24"/>
              </w:rPr>
              <w:t>, social models</w:t>
            </w:r>
          </w:p>
        </w:tc>
        <w:tc>
          <w:tcPr>
            <w:tcW w:w="1003" w:type="dxa"/>
            <w:tcBorders>
              <w:top w:val="single" w:sz="6" w:space="0" w:color="008000"/>
            </w:tcBorders>
          </w:tcPr>
          <w:p w:rsidR="00773568" w:rsidRPr="00283BDE" w:rsidRDefault="0067228E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Core-</w:t>
            </w:r>
            <w:r w:rsidR="00773568" w:rsidRPr="00283BDE">
              <w:rPr>
                <w:sz w:val="24"/>
                <w:szCs w:val="24"/>
              </w:rPr>
              <w:t>Tier1</w:t>
            </w:r>
          </w:p>
        </w:tc>
        <w:tc>
          <w:tcPr>
            <w:tcW w:w="956" w:type="dxa"/>
            <w:tcBorders>
              <w:top w:val="single" w:sz="6" w:space="0" w:color="008000"/>
            </w:tcBorders>
            <w:shd w:val="clear" w:color="auto" w:fill="auto"/>
          </w:tcPr>
          <w:p w:rsidR="00773568" w:rsidRPr="00283BDE" w:rsidRDefault="00296601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773568" w:rsidRPr="00283BDE" w:rsidTr="00283BDE">
        <w:trPr>
          <w:trHeight w:val="610"/>
        </w:trPr>
        <w:tc>
          <w:tcPr>
            <w:tcW w:w="3942" w:type="dxa"/>
            <w:shd w:val="clear" w:color="auto" w:fill="auto"/>
          </w:tcPr>
          <w:p w:rsidR="00773568" w:rsidRPr="00283BDE" w:rsidRDefault="00773568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HC</w:t>
            </w:r>
            <w:r w:rsidR="0066447B">
              <w:rPr>
                <w:sz w:val="24"/>
                <w:szCs w:val="24"/>
              </w:rPr>
              <w:t>I/</w:t>
            </w:r>
            <w:r w:rsidR="0066447B" w:rsidRPr="009D7F50">
              <w:rPr>
                <w:sz w:val="24"/>
                <w:szCs w:val="24"/>
              </w:rPr>
              <w:t>Designing Interaction</w:t>
            </w:r>
          </w:p>
        </w:tc>
        <w:tc>
          <w:tcPr>
            <w:tcW w:w="2955" w:type="dxa"/>
            <w:shd w:val="clear" w:color="auto" w:fill="auto"/>
          </w:tcPr>
          <w:p w:rsidR="00F84CCF" w:rsidRPr="00F84CCF" w:rsidRDefault="00F84CCF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84CCF">
              <w:rPr>
                <w:sz w:val="24"/>
                <w:szCs w:val="24"/>
              </w:rPr>
              <w:t>rinciples of g</w:t>
            </w:r>
            <w:r w:rsidR="0034121A">
              <w:rPr>
                <w:sz w:val="24"/>
                <w:szCs w:val="24"/>
              </w:rPr>
              <w:t>raphical user interfaces (GUIs)</w:t>
            </w:r>
            <w:r>
              <w:rPr>
                <w:sz w:val="24"/>
                <w:szCs w:val="24"/>
              </w:rPr>
              <w:t xml:space="preserve">, </w:t>
            </w:r>
            <w:r w:rsidR="0034121A">
              <w:rPr>
                <w:sz w:val="24"/>
                <w:szCs w:val="24"/>
              </w:rPr>
              <w:t>visual design</w:t>
            </w:r>
            <w:r>
              <w:rPr>
                <w:sz w:val="24"/>
                <w:szCs w:val="24"/>
              </w:rPr>
              <w:t>, t</w:t>
            </w:r>
            <w:r w:rsidRPr="00F84CCF">
              <w:rPr>
                <w:sz w:val="24"/>
                <w:szCs w:val="24"/>
              </w:rPr>
              <w:t xml:space="preserve">ask analysis, </w:t>
            </w:r>
            <w:r>
              <w:rPr>
                <w:sz w:val="24"/>
                <w:szCs w:val="24"/>
              </w:rPr>
              <w:t>l</w:t>
            </w:r>
            <w:r w:rsidRPr="00F84CCF">
              <w:rPr>
                <w:sz w:val="24"/>
                <w:szCs w:val="24"/>
              </w:rPr>
              <w:t>ow-fidelity prototyping</w:t>
            </w:r>
            <w:r>
              <w:rPr>
                <w:sz w:val="24"/>
                <w:szCs w:val="24"/>
              </w:rPr>
              <w:t xml:space="preserve">, human/system failure, </w:t>
            </w:r>
            <w:r w:rsidRPr="00F84CCF">
              <w:rPr>
                <w:sz w:val="24"/>
                <w:szCs w:val="24"/>
              </w:rPr>
              <w:t>interface standards  </w:t>
            </w:r>
          </w:p>
          <w:p w:rsidR="00773568" w:rsidRPr="00283BDE" w:rsidRDefault="00773568" w:rsidP="007124DA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773568" w:rsidRPr="00283BDE" w:rsidRDefault="0067228E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Core-</w:t>
            </w:r>
            <w:r w:rsidR="00773568" w:rsidRPr="00283BDE">
              <w:rPr>
                <w:sz w:val="24"/>
                <w:szCs w:val="24"/>
              </w:rPr>
              <w:t>Tier2</w:t>
            </w:r>
          </w:p>
        </w:tc>
        <w:tc>
          <w:tcPr>
            <w:tcW w:w="956" w:type="dxa"/>
            <w:shd w:val="clear" w:color="auto" w:fill="auto"/>
          </w:tcPr>
          <w:p w:rsidR="00773568" w:rsidRPr="00283BDE" w:rsidRDefault="00296601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4439F3" w:rsidRPr="00283BDE" w:rsidTr="00283BDE">
        <w:trPr>
          <w:trHeight w:val="610"/>
        </w:trPr>
        <w:tc>
          <w:tcPr>
            <w:tcW w:w="3942" w:type="dxa"/>
            <w:shd w:val="clear" w:color="auto" w:fill="auto"/>
          </w:tcPr>
          <w:p w:rsidR="004439F3" w:rsidRPr="00283BDE" w:rsidRDefault="004439F3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HCI/Programming Interactive Systems</w:t>
            </w:r>
          </w:p>
        </w:tc>
        <w:tc>
          <w:tcPr>
            <w:tcW w:w="2955" w:type="dxa"/>
            <w:shd w:val="clear" w:color="auto" w:fill="auto"/>
          </w:tcPr>
          <w:p w:rsidR="00B779CE" w:rsidRPr="00B779CE" w:rsidRDefault="007713EB" w:rsidP="00B77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architecture p</w:t>
            </w:r>
            <w:r w:rsidR="00B779CE" w:rsidRPr="00B779CE">
              <w:rPr>
                <w:sz w:val="24"/>
                <w:szCs w:val="24"/>
              </w:rPr>
              <w:t>atterns</w:t>
            </w:r>
            <w:r>
              <w:rPr>
                <w:sz w:val="24"/>
                <w:szCs w:val="24"/>
              </w:rPr>
              <w:t xml:space="preserve"> (e.g. </w:t>
            </w:r>
            <w:r w:rsidRPr="007713EB">
              <w:rPr>
                <w:sz w:val="24"/>
                <w:szCs w:val="24"/>
              </w:rPr>
              <w:t>Model-View controller; command objects</w:t>
            </w:r>
            <w:r>
              <w:rPr>
                <w:sz w:val="24"/>
                <w:szCs w:val="24"/>
              </w:rPr>
              <w:t>), event management, presenting information navigation, GUIs, data-d</w:t>
            </w:r>
            <w:r w:rsidR="00B779CE" w:rsidRPr="00B779CE">
              <w:rPr>
                <w:sz w:val="24"/>
                <w:szCs w:val="24"/>
              </w:rPr>
              <w:t>riven applications</w:t>
            </w:r>
          </w:p>
          <w:p w:rsidR="004439F3" w:rsidRDefault="004439F3" w:rsidP="00283BDE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4439F3" w:rsidRPr="00283BDE" w:rsidRDefault="007713EB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Elective</w:t>
            </w:r>
          </w:p>
        </w:tc>
        <w:tc>
          <w:tcPr>
            <w:tcW w:w="956" w:type="dxa"/>
            <w:shd w:val="clear" w:color="auto" w:fill="auto"/>
          </w:tcPr>
          <w:p w:rsidR="004439F3" w:rsidRDefault="007713EB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773568" w:rsidRPr="00283BDE" w:rsidTr="00283BDE">
        <w:trPr>
          <w:trHeight w:val="915"/>
        </w:trPr>
        <w:tc>
          <w:tcPr>
            <w:tcW w:w="3942" w:type="dxa"/>
            <w:shd w:val="clear" w:color="auto" w:fill="auto"/>
          </w:tcPr>
          <w:p w:rsidR="00773568" w:rsidRPr="00283BDE" w:rsidRDefault="00773568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HC</w:t>
            </w:r>
            <w:r w:rsidR="0066447B">
              <w:rPr>
                <w:sz w:val="24"/>
                <w:szCs w:val="24"/>
              </w:rPr>
              <w:t>I/</w:t>
            </w:r>
            <w:r w:rsidR="0066447B" w:rsidRPr="009D7F50">
              <w:rPr>
                <w:sz w:val="24"/>
                <w:szCs w:val="24"/>
              </w:rPr>
              <w:t xml:space="preserve"> User-centered Design &amp; Testing </w:t>
            </w:r>
          </w:p>
        </w:tc>
        <w:tc>
          <w:tcPr>
            <w:tcW w:w="2955" w:type="dxa"/>
            <w:shd w:val="clear" w:color="auto" w:fill="auto"/>
          </w:tcPr>
          <w:p w:rsidR="00E0011B" w:rsidRPr="00E0011B" w:rsidRDefault="00610B4A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0011B" w:rsidRPr="00E0011B">
              <w:rPr>
                <w:sz w:val="24"/>
                <w:szCs w:val="24"/>
              </w:rPr>
              <w:t>pproaches to</w:t>
            </w:r>
            <w:r w:rsidR="0034121A">
              <w:rPr>
                <w:sz w:val="24"/>
                <w:szCs w:val="24"/>
              </w:rPr>
              <w:t xml:space="preserve"> </w:t>
            </w:r>
            <w:r w:rsidR="00E0011B" w:rsidRPr="00E0011B">
              <w:rPr>
                <w:sz w:val="24"/>
                <w:szCs w:val="24"/>
              </w:rPr>
              <w:t>design process</w:t>
            </w:r>
            <w:r w:rsidR="0034121A">
              <w:rPr>
                <w:sz w:val="24"/>
                <w:szCs w:val="24"/>
              </w:rPr>
              <w:t>, usability requirements, t</w:t>
            </w:r>
            <w:r w:rsidR="00E0011B" w:rsidRPr="00E0011B">
              <w:rPr>
                <w:sz w:val="24"/>
                <w:szCs w:val="24"/>
              </w:rPr>
              <w:t xml:space="preserve">echniques for gathering requirements, </w:t>
            </w:r>
            <w:r w:rsidR="0034121A">
              <w:rPr>
                <w:sz w:val="24"/>
                <w:szCs w:val="24"/>
              </w:rPr>
              <w:t>and</w:t>
            </w:r>
            <w:r w:rsidR="00E0011B" w:rsidRPr="00E0011B">
              <w:rPr>
                <w:sz w:val="24"/>
                <w:szCs w:val="24"/>
              </w:rPr>
              <w:t xml:space="preserve"> for analysis and presentation of requirements, </w:t>
            </w:r>
            <w:r w:rsidR="0034121A">
              <w:rPr>
                <w:sz w:val="24"/>
                <w:szCs w:val="24"/>
              </w:rPr>
              <w:t>p</w:t>
            </w:r>
            <w:r w:rsidR="00E0011B" w:rsidRPr="00E0011B">
              <w:rPr>
                <w:sz w:val="24"/>
                <w:szCs w:val="24"/>
              </w:rPr>
              <w:t xml:space="preserve">rototyping techniques </w:t>
            </w:r>
            <w:r w:rsidR="0034121A">
              <w:rPr>
                <w:sz w:val="24"/>
                <w:szCs w:val="24"/>
              </w:rPr>
              <w:t>(</w:t>
            </w:r>
            <w:r w:rsidR="00E0011B" w:rsidRPr="00E0011B">
              <w:rPr>
                <w:sz w:val="24"/>
                <w:szCs w:val="24"/>
              </w:rPr>
              <w:t>e.g., sketching, storyboards, low-fi</w:t>
            </w:r>
            <w:r w:rsidR="0034121A">
              <w:rPr>
                <w:sz w:val="24"/>
                <w:szCs w:val="24"/>
              </w:rPr>
              <w:t xml:space="preserve">delity prototyping, wireframes); </w:t>
            </w:r>
            <w:r w:rsidR="00E0011B" w:rsidRPr="00E0011B">
              <w:rPr>
                <w:sz w:val="24"/>
                <w:szCs w:val="24"/>
              </w:rPr>
              <w:t xml:space="preserve">qualitative and quantitative </w:t>
            </w:r>
            <w:r w:rsidR="0034121A">
              <w:rPr>
                <w:sz w:val="24"/>
                <w:szCs w:val="24"/>
              </w:rPr>
              <w:t>e</w:t>
            </w:r>
            <w:r w:rsidR="0034121A" w:rsidRPr="00E0011B">
              <w:rPr>
                <w:sz w:val="24"/>
                <w:szCs w:val="24"/>
              </w:rPr>
              <w:t xml:space="preserve">valuation </w:t>
            </w:r>
            <w:r w:rsidR="00E0011B" w:rsidRPr="00E0011B">
              <w:rPr>
                <w:sz w:val="24"/>
                <w:szCs w:val="24"/>
              </w:rPr>
              <w:t>techniques</w:t>
            </w:r>
            <w:r w:rsidR="0034121A">
              <w:rPr>
                <w:sz w:val="24"/>
                <w:szCs w:val="24"/>
              </w:rPr>
              <w:t xml:space="preserve"> w/o users (</w:t>
            </w:r>
            <w:r w:rsidR="00E0011B" w:rsidRPr="00E0011B">
              <w:rPr>
                <w:sz w:val="24"/>
                <w:szCs w:val="24"/>
              </w:rPr>
              <w:t>walkthroughs, GOMS,  expert-based analysis, heurist</w:t>
            </w:r>
            <w:r w:rsidR="0034121A">
              <w:rPr>
                <w:sz w:val="24"/>
                <w:szCs w:val="24"/>
              </w:rPr>
              <w:t>ics, guidelines, and standards), e</w:t>
            </w:r>
            <w:r w:rsidR="00E0011B" w:rsidRPr="00E0011B">
              <w:rPr>
                <w:sz w:val="24"/>
                <w:szCs w:val="24"/>
              </w:rPr>
              <w:t>valuation</w:t>
            </w:r>
            <w:r w:rsidR="0034121A">
              <w:rPr>
                <w:sz w:val="24"/>
                <w:szCs w:val="24"/>
              </w:rPr>
              <w:t xml:space="preserve"> with users (</w:t>
            </w:r>
            <w:r w:rsidR="00E0011B" w:rsidRPr="00E0011B">
              <w:rPr>
                <w:sz w:val="24"/>
                <w:szCs w:val="24"/>
              </w:rPr>
              <w:t>think-aloud</w:t>
            </w:r>
            <w:r w:rsidR="0034121A">
              <w:rPr>
                <w:sz w:val="24"/>
                <w:szCs w:val="24"/>
              </w:rPr>
              <w:t xml:space="preserve">, interview, survey, user study); </w:t>
            </w:r>
            <w:r w:rsidR="00E0011B" w:rsidRPr="00E0011B">
              <w:rPr>
                <w:sz w:val="24"/>
                <w:szCs w:val="24"/>
              </w:rPr>
              <w:t>Challenges to evaluation</w:t>
            </w:r>
            <w:r w:rsidR="0034121A">
              <w:rPr>
                <w:sz w:val="24"/>
                <w:szCs w:val="24"/>
              </w:rPr>
              <w:t xml:space="preserve"> (e.g. sampling, generalization)</w:t>
            </w:r>
          </w:p>
          <w:p w:rsidR="00773568" w:rsidRPr="00283BDE" w:rsidRDefault="00773568" w:rsidP="00155EDF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773568" w:rsidRPr="00283BDE" w:rsidRDefault="0066447B" w:rsidP="00283BDE">
            <w:pPr>
              <w:rPr>
                <w:sz w:val="24"/>
                <w:szCs w:val="28"/>
              </w:rPr>
            </w:pPr>
            <w:r w:rsidRPr="009D7F50">
              <w:rPr>
                <w:sz w:val="24"/>
                <w:szCs w:val="28"/>
              </w:rPr>
              <w:t>Elective</w:t>
            </w:r>
          </w:p>
        </w:tc>
        <w:tc>
          <w:tcPr>
            <w:tcW w:w="956" w:type="dxa"/>
            <w:shd w:val="clear" w:color="auto" w:fill="auto"/>
          </w:tcPr>
          <w:p w:rsidR="00773568" w:rsidRPr="00283BDE" w:rsidRDefault="00B1021B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773568" w:rsidRPr="00283BDE" w:rsidTr="00283BDE">
        <w:trPr>
          <w:trHeight w:val="915"/>
        </w:trPr>
        <w:tc>
          <w:tcPr>
            <w:tcW w:w="3942" w:type="dxa"/>
            <w:shd w:val="clear" w:color="auto" w:fill="auto"/>
          </w:tcPr>
          <w:p w:rsidR="00773568" w:rsidRPr="00283BDE" w:rsidRDefault="00773568" w:rsidP="00283BDE">
            <w:pPr>
              <w:rPr>
                <w:sz w:val="24"/>
                <w:szCs w:val="24"/>
              </w:rPr>
            </w:pPr>
            <w:r w:rsidRPr="00283BDE">
              <w:rPr>
                <w:sz w:val="24"/>
                <w:szCs w:val="24"/>
              </w:rPr>
              <w:t>HC</w:t>
            </w:r>
            <w:r w:rsidR="0066447B">
              <w:rPr>
                <w:sz w:val="24"/>
                <w:szCs w:val="24"/>
              </w:rPr>
              <w:t>I/</w:t>
            </w:r>
            <w:r w:rsidR="0066447B" w:rsidRPr="009D7F50">
              <w:rPr>
                <w:bCs/>
                <w:sz w:val="24"/>
                <w:szCs w:val="24"/>
              </w:rPr>
              <w:t>New Interactive Technologies</w:t>
            </w:r>
          </w:p>
        </w:tc>
        <w:tc>
          <w:tcPr>
            <w:tcW w:w="2955" w:type="dxa"/>
            <w:shd w:val="clear" w:color="auto" w:fill="auto"/>
          </w:tcPr>
          <w:p w:rsidR="0034121A" w:rsidRPr="0034121A" w:rsidRDefault="0034121A" w:rsidP="00283B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Approaches to design </w:t>
            </w:r>
            <w:r w:rsidRPr="0034121A">
              <w:rPr>
                <w:bCs/>
                <w:sz w:val="24"/>
                <w:szCs w:val="24"/>
              </w:rPr>
              <w:t>implementation and evaluation of non-mouse interaction  </w:t>
            </w:r>
          </w:p>
          <w:p w:rsidR="00773568" w:rsidRPr="00283BDE" w:rsidRDefault="0034121A" w:rsidP="00155EDF">
            <w:pPr>
              <w:rPr>
                <w:sz w:val="24"/>
                <w:szCs w:val="24"/>
              </w:rPr>
            </w:pPr>
            <w:r w:rsidRPr="00155EDF" w:rsidDel="006D177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</w:tcPr>
          <w:p w:rsidR="00773568" w:rsidRPr="00283BDE" w:rsidRDefault="0066447B" w:rsidP="00283BDE">
            <w:pPr>
              <w:rPr>
                <w:sz w:val="24"/>
                <w:szCs w:val="24"/>
              </w:rPr>
            </w:pPr>
            <w:r w:rsidRPr="009D7F50">
              <w:rPr>
                <w:sz w:val="24"/>
                <w:szCs w:val="28"/>
              </w:rPr>
              <w:t>Elective</w:t>
            </w:r>
          </w:p>
        </w:tc>
        <w:tc>
          <w:tcPr>
            <w:tcW w:w="956" w:type="dxa"/>
            <w:shd w:val="clear" w:color="auto" w:fill="auto"/>
          </w:tcPr>
          <w:p w:rsidR="00773568" w:rsidRPr="00283BDE" w:rsidRDefault="00F846CC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447B" w:rsidRPr="00283BDE" w:rsidTr="00283BDE">
        <w:trPr>
          <w:trHeight w:val="89"/>
        </w:trPr>
        <w:tc>
          <w:tcPr>
            <w:tcW w:w="3942" w:type="dxa"/>
            <w:shd w:val="clear" w:color="auto" w:fill="auto"/>
          </w:tcPr>
          <w:p w:rsidR="0066447B" w:rsidRPr="00283BDE" w:rsidRDefault="0066447B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HCI/</w:t>
            </w:r>
            <w:r w:rsidRPr="009D7F50">
              <w:rPr>
                <w:sz w:val="24"/>
                <w:szCs w:val="24"/>
              </w:rPr>
              <w:t>Statistical Methods for HCI</w:t>
            </w:r>
          </w:p>
        </w:tc>
        <w:tc>
          <w:tcPr>
            <w:tcW w:w="2955" w:type="dxa"/>
            <w:shd w:val="clear" w:color="auto" w:fill="auto"/>
          </w:tcPr>
          <w:p w:rsidR="0066447B" w:rsidRPr="00283BDE" w:rsidRDefault="008843B6" w:rsidP="00155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Anova</w:t>
            </w:r>
            <w:proofErr w:type="spellEnd"/>
            <w:r>
              <w:rPr>
                <w:sz w:val="24"/>
                <w:szCs w:val="24"/>
              </w:rPr>
              <w:t>, t-tests, r</w:t>
            </w:r>
            <w:r w:rsidRPr="008843B6">
              <w:rPr>
                <w:sz w:val="24"/>
                <w:szCs w:val="24"/>
              </w:rPr>
              <w:t xml:space="preserve">andomization (non-parametric) testing, within vs. between-subjects design </w:t>
            </w:r>
            <w:r>
              <w:rPr>
                <w:sz w:val="24"/>
                <w:szCs w:val="24"/>
              </w:rPr>
              <w:t>calculating</w:t>
            </w:r>
            <w:r w:rsidRPr="008843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effect size, exploratory data analysis, presenting statistical data </w:t>
            </w:r>
          </w:p>
        </w:tc>
        <w:tc>
          <w:tcPr>
            <w:tcW w:w="1003" w:type="dxa"/>
          </w:tcPr>
          <w:p w:rsidR="0066447B" w:rsidRPr="00283BDE" w:rsidRDefault="0066447B" w:rsidP="00283BDE">
            <w:pPr>
              <w:rPr>
                <w:sz w:val="24"/>
                <w:szCs w:val="28"/>
              </w:rPr>
            </w:pPr>
            <w:r w:rsidRPr="009D7F50">
              <w:rPr>
                <w:sz w:val="24"/>
                <w:szCs w:val="28"/>
              </w:rPr>
              <w:t>Elective</w:t>
            </w:r>
          </w:p>
        </w:tc>
        <w:tc>
          <w:tcPr>
            <w:tcW w:w="956" w:type="dxa"/>
            <w:shd w:val="clear" w:color="auto" w:fill="auto"/>
          </w:tcPr>
          <w:p w:rsidR="0066447B" w:rsidRPr="00283BDE" w:rsidRDefault="00296601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F45532" w:rsidRPr="00283BDE" w:rsidTr="00283BDE">
        <w:trPr>
          <w:trHeight w:val="89"/>
        </w:trPr>
        <w:tc>
          <w:tcPr>
            <w:tcW w:w="3942" w:type="dxa"/>
            <w:shd w:val="clear" w:color="auto" w:fill="auto"/>
          </w:tcPr>
          <w:p w:rsidR="00F45532" w:rsidRPr="00283BDE" w:rsidRDefault="00F45532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HCI/</w:t>
            </w:r>
            <w:r w:rsidRPr="009D7F50">
              <w:rPr>
                <w:sz w:val="24"/>
                <w:szCs w:val="24"/>
              </w:rPr>
              <w:t>Design-Oriented HCI</w:t>
            </w:r>
          </w:p>
        </w:tc>
        <w:tc>
          <w:tcPr>
            <w:tcW w:w="2955" w:type="dxa"/>
            <w:shd w:val="clear" w:color="auto" w:fill="auto"/>
          </w:tcPr>
          <w:p w:rsidR="00F45532" w:rsidRPr="00283BDE" w:rsidDel="006D1770" w:rsidRDefault="008843B6" w:rsidP="0071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Sketching, participatory design, domain of applications</w:t>
            </w:r>
          </w:p>
        </w:tc>
        <w:tc>
          <w:tcPr>
            <w:tcW w:w="1003" w:type="dxa"/>
          </w:tcPr>
          <w:p w:rsidR="00F45532" w:rsidRPr="00283BDE" w:rsidRDefault="00F45532" w:rsidP="00283BDE">
            <w:pPr>
              <w:rPr>
                <w:sz w:val="24"/>
                <w:szCs w:val="28"/>
              </w:rPr>
            </w:pPr>
          </w:p>
        </w:tc>
        <w:tc>
          <w:tcPr>
            <w:tcW w:w="956" w:type="dxa"/>
            <w:shd w:val="clear" w:color="auto" w:fill="auto"/>
          </w:tcPr>
          <w:p w:rsidR="00F45532" w:rsidRPr="00283BDE" w:rsidRDefault="006F4417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F45532" w:rsidRPr="00283BDE" w:rsidTr="00F45532">
        <w:trPr>
          <w:trHeight w:val="89"/>
        </w:trPr>
        <w:tc>
          <w:tcPr>
            <w:tcW w:w="3942" w:type="dxa"/>
            <w:shd w:val="clear" w:color="auto" w:fill="auto"/>
          </w:tcPr>
          <w:p w:rsidR="00F45532" w:rsidRDefault="00F45532" w:rsidP="00283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955" w:type="dxa"/>
            <w:shd w:val="clear" w:color="auto" w:fill="auto"/>
          </w:tcPr>
          <w:p w:rsidR="00F45532" w:rsidRPr="0066447B" w:rsidDel="006D1770" w:rsidRDefault="00F45532" w:rsidP="007124DA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F45532" w:rsidRPr="0066447B" w:rsidRDefault="00F45532" w:rsidP="00283BDE">
            <w:pPr>
              <w:rPr>
                <w:sz w:val="24"/>
                <w:szCs w:val="28"/>
              </w:rPr>
            </w:pPr>
            <w:r w:rsidRPr="009D7F50">
              <w:rPr>
                <w:sz w:val="24"/>
                <w:szCs w:val="28"/>
              </w:rPr>
              <w:t>Elective</w:t>
            </w:r>
          </w:p>
        </w:tc>
        <w:tc>
          <w:tcPr>
            <w:tcW w:w="956" w:type="dxa"/>
            <w:shd w:val="clear" w:color="auto" w:fill="auto"/>
          </w:tcPr>
          <w:p w:rsidR="00F45532" w:rsidRPr="0066447B" w:rsidRDefault="00F45532" w:rsidP="00283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</w:tr>
    </w:tbl>
    <w:p w:rsidR="00D84658" w:rsidRPr="00283BDE" w:rsidRDefault="00D84658" w:rsidP="00283BDE">
      <w:pPr>
        <w:rPr>
          <w:sz w:val="24"/>
          <w:szCs w:val="24"/>
        </w:rPr>
      </w:pPr>
    </w:p>
    <w:sectPr w:rsidR="00D84658" w:rsidRPr="00283BDE" w:rsidSect="00D84658">
      <w:footerReference w:type="even" r:id="rId9"/>
      <w:footerReference w:type="default" r:id="rId10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0D" w:rsidRDefault="00B9360D">
      <w:r>
        <w:separator/>
      </w:r>
    </w:p>
  </w:endnote>
  <w:endnote w:type="continuationSeparator" w:id="0">
    <w:p w:rsidR="00B9360D" w:rsidRDefault="00B9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A04" w:rsidRDefault="00510A04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A04" w:rsidRDefault="00510A04" w:rsidP="00D846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A04" w:rsidRDefault="00510A04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BF0">
      <w:rPr>
        <w:rStyle w:val="PageNumber"/>
        <w:noProof/>
      </w:rPr>
      <w:t>9</w:t>
    </w:r>
    <w:r>
      <w:rPr>
        <w:rStyle w:val="PageNumber"/>
      </w:rPr>
      <w:fldChar w:fldCharType="end"/>
    </w:r>
  </w:p>
  <w:p w:rsidR="00510A04" w:rsidRDefault="00510A04" w:rsidP="00D846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0D" w:rsidRDefault="00B9360D">
      <w:r>
        <w:separator/>
      </w:r>
    </w:p>
  </w:footnote>
  <w:footnote w:type="continuationSeparator" w:id="0">
    <w:p w:rsidR="00B9360D" w:rsidRDefault="00B9360D">
      <w:r>
        <w:continuationSeparator/>
      </w:r>
    </w:p>
  </w:footnote>
  <w:footnote w:id="1">
    <w:p w:rsidR="00510A04" w:rsidRDefault="00510A04" w:rsidP="00D84658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Pr="00A36004">
          <w:rPr>
            <w:rStyle w:val="Hyperlink"/>
          </w:rPr>
          <w:t>https://www.acm.org/education/CS2013-final-report.pdf</w:t>
        </w:r>
      </w:hyperlink>
      <w: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 xml:space="preserve"> Computer Science Knowledge units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F80D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7E2D21"/>
    <w:multiLevelType w:val="hybridMultilevel"/>
    <w:tmpl w:val="25EEA832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"/>
        </w:tabs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0"/>
        </w:tabs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80"/>
        </w:tabs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40"/>
        </w:tabs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0"/>
        </w:tabs>
        <w:ind w:left="5260" w:hanging="180"/>
      </w:pPr>
    </w:lvl>
  </w:abstractNum>
  <w:abstractNum w:abstractNumId="15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2362DD"/>
    <w:multiLevelType w:val="hybridMultilevel"/>
    <w:tmpl w:val="E572E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B630F"/>
    <w:multiLevelType w:val="hybridMultilevel"/>
    <w:tmpl w:val="FDAC5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07C7E"/>
    <w:multiLevelType w:val="hybridMultilevel"/>
    <w:tmpl w:val="06FC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C17650"/>
    <w:multiLevelType w:val="hybridMultilevel"/>
    <w:tmpl w:val="7F52F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D15E9"/>
    <w:multiLevelType w:val="hybridMultilevel"/>
    <w:tmpl w:val="634CD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E5A5A"/>
    <w:multiLevelType w:val="hybridMultilevel"/>
    <w:tmpl w:val="DAF22B12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2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34"/>
  </w:num>
  <w:num w:numId="5">
    <w:abstractNumId w:val="22"/>
  </w:num>
  <w:num w:numId="6">
    <w:abstractNumId w:val="12"/>
  </w:num>
  <w:num w:numId="7">
    <w:abstractNumId w:val="24"/>
  </w:num>
  <w:num w:numId="8">
    <w:abstractNumId w:val="15"/>
  </w:num>
  <w:num w:numId="9">
    <w:abstractNumId w:val="27"/>
  </w:num>
  <w:num w:numId="10">
    <w:abstractNumId w:val="9"/>
  </w:num>
  <w:num w:numId="11">
    <w:abstractNumId w:val="7"/>
  </w:num>
  <w:num w:numId="12">
    <w:abstractNumId w:val="26"/>
  </w:num>
  <w:num w:numId="13">
    <w:abstractNumId w:val="3"/>
  </w:num>
  <w:num w:numId="14">
    <w:abstractNumId w:val="23"/>
  </w:num>
  <w:num w:numId="15">
    <w:abstractNumId w:val="19"/>
  </w:num>
  <w:num w:numId="16">
    <w:abstractNumId w:val="36"/>
  </w:num>
  <w:num w:numId="17">
    <w:abstractNumId w:val="18"/>
  </w:num>
  <w:num w:numId="18">
    <w:abstractNumId w:val="14"/>
  </w:num>
  <w:num w:numId="19">
    <w:abstractNumId w:val="21"/>
  </w:num>
  <w:num w:numId="20">
    <w:abstractNumId w:val="2"/>
  </w:num>
  <w:num w:numId="21">
    <w:abstractNumId w:val="35"/>
  </w:num>
  <w:num w:numId="22">
    <w:abstractNumId w:val="13"/>
  </w:num>
  <w:num w:numId="23">
    <w:abstractNumId w:val="8"/>
  </w:num>
  <w:num w:numId="24">
    <w:abstractNumId w:val="11"/>
  </w:num>
  <w:num w:numId="25">
    <w:abstractNumId w:val="5"/>
  </w:num>
  <w:num w:numId="26">
    <w:abstractNumId w:val="32"/>
  </w:num>
  <w:num w:numId="27">
    <w:abstractNumId w:val="28"/>
  </w:num>
  <w:num w:numId="28">
    <w:abstractNumId w:val="33"/>
  </w:num>
  <w:num w:numId="29">
    <w:abstractNumId w:val="29"/>
  </w:num>
  <w:num w:numId="30">
    <w:abstractNumId w:val="25"/>
  </w:num>
  <w:num w:numId="31">
    <w:abstractNumId w:val="0"/>
  </w:num>
  <w:num w:numId="32">
    <w:abstractNumId w:val="1"/>
  </w:num>
  <w:num w:numId="33">
    <w:abstractNumId w:val="31"/>
  </w:num>
  <w:num w:numId="34">
    <w:abstractNumId w:val="4"/>
  </w:num>
  <w:num w:numId="35">
    <w:abstractNumId w:val="30"/>
  </w:num>
  <w:num w:numId="36">
    <w:abstractNumId w:val="1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C"/>
    <w:rsid w:val="0001694C"/>
    <w:rsid w:val="00024036"/>
    <w:rsid w:val="000474E5"/>
    <w:rsid w:val="00075274"/>
    <w:rsid w:val="0010046A"/>
    <w:rsid w:val="001021B5"/>
    <w:rsid w:val="0012661F"/>
    <w:rsid w:val="00133210"/>
    <w:rsid w:val="00141501"/>
    <w:rsid w:val="00155EDF"/>
    <w:rsid w:val="00194A41"/>
    <w:rsid w:val="001B22DD"/>
    <w:rsid w:val="001C0F6E"/>
    <w:rsid w:val="001C5FBE"/>
    <w:rsid w:val="001D785F"/>
    <w:rsid w:val="001F5A73"/>
    <w:rsid w:val="00205310"/>
    <w:rsid w:val="002137CC"/>
    <w:rsid w:val="00253060"/>
    <w:rsid w:val="00281314"/>
    <w:rsid w:val="00283BDE"/>
    <w:rsid w:val="00296601"/>
    <w:rsid w:val="002B7281"/>
    <w:rsid w:val="002F1A21"/>
    <w:rsid w:val="002F3D44"/>
    <w:rsid w:val="00306974"/>
    <w:rsid w:val="003276D7"/>
    <w:rsid w:val="0034121A"/>
    <w:rsid w:val="00352B66"/>
    <w:rsid w:val="00356C1A"/>
    <w:rsid w:val="00375942"/>
    <w:rsid w:val="003A25F4"/>
    <w:rsid w:val="003B2E11"/>
    <w:rsid w:val="003D56C4"/>
    <w:rsid w:val="00427D70"/>
    <w:rsid w:val="00440FEA"/>
    <w:rsid w:val="004439F3"/>
    <w:rsid w:val="004A33A3"/>
    <w:rsid w:val="004E517F"/>
    <w:rsid w:val="004F4309"/>
    <w:rsid w:val="00510A04"/>
    <w:rsid w:val="00530A76"/>
    <w:rsid w:val="005403F2"/>
    <w:rsid w:val="005477BA"/>
    <w:rsid w:val="00576CFA"/>
    <w:rsid w:val="005944ED"/>
    <w:rsid w:val="00595168"/>
    <w:rsid w:val="0059751A"/>
    <w:rsid w:val="00597E5F"/>
    <w:rsid w:val="005E372A"/>
    <w:rsid w:val="00605C47"/>
    <w:rsid w:val="00610B4A"/>
    <w:rsid w:val="0061309E"/>
    <w:rsid w:val="0061567B"/>
    <w:rsid w:val="00615BD3"/>
    <w:rsid w:val="00625C82"/>
    <w:rsid w:val="00652109"/>
    <w:rsid w:val="00652334"/>
    <w:rsid w:val="0066447B"/>
    <w:rsid w:val="0067228E"/>
    <w:rsid w:val="0068228D"/>
    <w:rsid w:val="006D1770"/>
    <w:rsid w:val="006F4417"/>
    <w:rsid w:val="00704B95"/>
    <w:rsid w:val="00705D4B"/>
    <w:rsid w:val="007124DA"/>
    <w:rsid w:val="007257EC"/>
    <w:rsid w:val="007275BE"/>
    <w:rsid w:val="00746656"/>
    <w:rsid w:val="007621E3"/>
    <w:rsid w:val="007713EB"/>
    <w:rsid w:val="00773568"/>
    <w:rsid w:val="007B585D"/>
    <w:rsid w:val="007C0B10"/>
    <w:rsid w:val="00805F7E"/>
    <w:rsid w:val="0082116E"/>
    <w:rsid w:val="0085145D"/>
    <w:rsid w:val="00870D14"/>
    <w:rsid w:val="008843B6"/>
    <w:rsid w:val="00892B39"/>
    <w:rsid w:val="008C4D8B"/>
    <w:rsid w:val="009135E2"/>
    <w:rsid w:val="00917156"/>
    <w:rsid w:val="00943AE5"/>
    <w:rsid w:val="00966828"/>
    <w:rsid w:val="009B117C"/>
    <w:rsid w:val="009B3816"/>
    <w:rsid w:val="009B435E"/>
    <w:rsid w:val="009C6BB8"/>
    <w:rsid w:val="009E61EB"/>
    <w:rsid w:val="00A36004"/>
    <w:rsid w:val="00A44B01"/>
    <w:rsid w:val="00A513A1"/>
    <w:rsid w:val="00A53BDB"/>
    <w:rsid w:val="00A74849"/>
    <w:rsid w:val="00A949E1"/>
    <w:rsid w:val="00A95DE2"/>
    <w:rsid w:val="00AD01B7"/>
    <w:rsid w:val="00AD1FBF"/>
    <w:rsid w:val="00AF3A59"/>
    <w:rsid w:val="00B1021B"/>
    <w:rsid w:val="00B1042B"/>
    <w:rsid w:val="00B16F65"/>
    <w:rsid w:val="00B2294E"/>
    <w:rsid w:val="00B23456"/>
    <w:rsid w:val="00B256B7"/>
    <w:rsid w:val="00B64C43"/>
    <w:rsid w:val="00B779CE"/>
    <w:rsid w:val="00B82A43"/>
    <w:rsid w:val="00B9360D"/>
    <w:rsid w:val="00BA7142"/>
    <w:rsid w:val="00BC1BC6"/>
    <w:rsid w:val="00BC5479"/>
    <w:rsid w:val="00C000B6"/>
    <w:rsid w:val="00CA3638"/>
    <w:rsid w:val="00CA7813"/>
    <w:rsid w:val="00CB554C"/>
    <w:rsid w:val="00CC67CB"/>
    <w:rsid w:val="00D2591B"/>
    <w:rsid w:val="00D63F67"/>
    <w:rsid w:val="00D7073A"/>
    <w:rsid w:val="00D84658"/>
    <w:rsid w:val="00DA734D"/>
    <w:rsid w:val="00DD3F6F"/>
    <w:rsid w:val="00DD6BF0"/>
    <w:rsid w:val="00DD7A81"/>
    <w:rsid w:val="00E0011B"/>
    <w:rsid w:val="00E1432B"/>
    <w:rsid w:val="00E434BF"/>
    <w:rsid w:val="00E73B26"/>
    <w:rsid w:val="00E74F73"/>
    <w:rsid w:val="00E7580A"/>
    <w:rsid w:val="00E8645F"/>
    <w:rsid w:val="00E9331F"/>
    <w:rsid w:val="00E935CC"/>
    <w:rsid w:val="00E942B3"/>
    <w:rsid w:val="00EE5C43"/>
    <w:rsid w:val="00EF3188"/>
    <w:rsid w:val="00EF7945"/>
    <w:rsid w:val="00F041AE"/>
    <w:rsid w:val="00F307AC"/>
    <w:rsid w:val="00F33D6C"/>
    <w:rsid w:val="00F40F18"/>
    <w:rsid w:val="00F45532"/>
    <w:rsid w:val="00F677CB"/>
    <w:rsid w:val="00F846CC"/>
    <w:rsid w:val="00F84CCF"/>
    <w:rsid w:val="00FA2F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965BE-063A-4294-86FC-FD88F7CA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D6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customStyle="1" w:styleId="Descriptions">
    <w:name w:val="Descriptions"/>
    <w:basedOn w:val="Normal"/>
    <w:rsid w:val="002045E6"/>
    <w:pPr>
      <w:jc w:val="both"/>
    </w:pPr>
    <w:rPr>
      <w:rFonts w:ascii="Times" w:hAnsi="Times"/>
      <w:lang w:val="fr-FR"/>
    </w:rPr>
  </w:style>
  <w:style w:type="table" w:styleId="MediumGrid2-Accent5">
    <w:name w:val="Medium Grid 2 Accent 5"/>
    <w:basedOn w:val="TableNormal"/>
    <w:uiPriority w:val="69"/>
    <w:rsid w:val="00C007B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677CB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677CB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78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education/CS2013-final-rep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95B2-4510-425D-8FF1-A9848472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7</TotalTime>
  <Pages>9</Pages>
  <Words>1161</Words>
  <Characters>8165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9308</CharactersWithSpaces>
  <SharedDoc>false</SharedDoc>
  <HLinks>
    <vt:vector size="12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http://www.cis.fiu.edu/programs/undergrad/cs/assessment/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https://www.acm.org/education/CS2013-final-report.pdf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4</cp:revision>
  <cp:lastPrinted>2009-09-30T21:51:00Z</cp:lastPrinted>
  <dcterms:created xsi:type="dcterms:W3CDTF">2018-12-28T00:03:00Z</dcterms:created>
  <dcterms:modified xsi:type="dcterms:W3CDTF">2018-12-28T00:09:00Z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